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F48F4">
            <w:pPr>
              <w:rPr>
                <w:rFonts w:ascii="Arial" w:hAnsi="Arial"/>
              </w:rPr>
            </w:pPr>
            <w:r>
              <w:rPr>
                <w:rFonts w:ascii="Arial" w:hAnsi="Arial"/>
              </w:rPr>
              <w:t>What in the World is Going 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F48F4">
            <w:pPr>
              <w:rPr>
                <w:rFonts w:ascii="Arial" w:hAnsi="Arial"/>
              </w:rPr>
            </w:pPr>
            <w:r>
              <w:rPr>
                <w:rFonts w:ascii="Arial" w:hAnsi="Arial"/>
              </w:rPr>
              <w:t>GAS103</w:t>
            </w:r>
          </w:p>
          <w:p w:rsidR="00BF48F4" w:rsidRPr="00F1598C" w:rsidRDefault="00BF48F4">
            <w:pPr>
              <w:rPr>
                <w:rFonts w:ascii="Arial" w:hAnsi="Arial"/>
              </w:rPr>
            </w:pPr>
            <w:r>
              <w:rPr>
                <w:rFonts w:ascii="Arial" w:hAnsi="Arial"/>
              </w:rPr>
              <w:t>GAS0103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BF48F4">
            <w:pPr>
              <w:rPr>
                <w:rFonts w:ascii="Arial" w:hAnsi="Arial"/>
              </w:rPr>
            </w:pPr>
            <w:r>
              <w:rPr>
                <w:rFonts w:ascii="Arial" w:hAnsi="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F48F4">
            <w:pPr>
              <w:rPr>
                <w:rFonts w:ascii="Arial" w:hAnsi="Arial"/>
              </w:rPr>
            </w:pPr>
            <w:r>
              <w:rPr>
                <w:rFonts w:ascii="Arial" w:hAnsi="Arial"/>
              </w:rPr>
              <w:t>General Arts and Science Department</w:t>
            </w:r>
          </w:p>
          <w:p w:rsidR="00757B48" w:rsidRPr="00F1598C" w:rsidRDefault="00BF48F4">
            <w:pPr>
              <w:rPr>
                <w:rFonts w:ascii="Arial" w:hAnsi="Arial"/>
              </w:rPr>
            </w:pPr>
            <w:r>
              <w:rPr>
                <w:rFonts w:ascii="Arial" w:hAnsi="Arial"/>
              </w:rPr>
              <w:t xml:space="preserve">Katie </w:t>
            </w:r>
            <w:proofErr w:type="spellStart"/>
            <w:r>
              <w:rPr>
                <w:rFonts w:ascii="Arial" w:hAnsi="Arial"/>
              </w:rPr>
              <w:t>Wakeley</w:t>
            </w:r>
            <w:proofErr w:type="spellEnd"/>
            <w:r>
              <w:rPr>
                <w:rFonts w:ascii="Arial" w:hAnsi="Arial"/>
              </w:rPr>
              <w:t xml:space="preserve">,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F48F4">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F48F4">
            <w:pPr>
              <w:rPr>
                <w:rFonts w:ascii="Arial" w:hAnsi="Arial"/>
              </w:rPr>
            </w:pPr>
            <w:r>
              <w:rPr>
                <w:rFonts w:ascii="Arial" w:hAnsi="Arial"/>
              </w:rPr>
              <w:t>2hrs/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63"/>
      </w:tblGrid>
      <w:tr w:rsidR="00BF48F4" w:rsidTr="008B55BC">
        <w:tc>
          <w:tcPr>
            <w:tcW w:w="675" w:type="dxa"/>
            <w:hideMark/>
          </w:tcPr>
          <w:p w:rsidR="00BF48F4" w:rsidRDefault="00BF48F4" w:rsidP="008B55BC">
            <w:pPr>
              <w:rPr>
                <w:rFonts w:ascii="Arial" w:hAnsi="Arial"/>
                <w:b/>
              </w:rPr>
            </w:pPr>
            <w:r>
              <w:rPr>
                <w:rFonts w:ascii="Arial" w:hAnsi="Arial"/>
                <w:b/>
              </w:rPr>
              <w:lastRenderedPageBreak/>
              <w:t>I.</w:t>
            </w:r>
          </w:p>
        </w:tc>
        <w:tc>
          <w:tcPr>
            <w:tcW w:w="8163" w:type="dxa"/>
          </w:tcPr>
          <w:p w:rsidR="00BF48F4" w:rsidRDefault="00BF48F4" w:rsidP="008B55BC">
            <w:pPr>
              <w:rPr>
                <w:rFonts w:ascii="Arial" w:hAnsi="Arial"/>
                <w:b/>
              </w:rPr>
            </w:pPr>
            <w:r>
              <w:rPr>
                <w:rFonts w:ascii="Arial" w:hAnsi="Arial"/>
                <w:b/>
              </w:rPr>
              <w:t>COURSE DESCRIPTION:</w:t>
            </w:r>
          </w:p>
          <w:p w:rsidR="00BF48F4" w:rsidRDefault="00BF48F4" w:rsidP="008B55BC">
            <w:pPr>
              <w:rPr>
                <w:rFonts w:ascii="Arial" w:hAnsi="Arial"/>
                <w:b/>
              </w:rPr>
            </w:pPr>
          </w:p>
          <w:p w:rsidR="00BF48F4" w:rsidRDefault="00BF48F4" w:rsidP="008B55BC">
            <w:pPr>
              <w:rPr>
                <w:rFonts w:ascii="Arial" w:hAnsi="Arial"/>
              </w:rPr>
            </w:pPr>
            <w:r>
              <w:rPr>
                <w:rFonts w:ascii="Arial" w:hAnsi="Arial"/>
              </w:rPr>
              <w:t xml:space="preserve">This course will give the </w:t>
            </w:r>
            <w:proofErr w:type="spellStart"/>
            <w:r>
              <w:rPr>
                <w:rFonts w:ascii="Arial" w:hAnsi="Arial"/>
              </w:rPr>
              <w:t>CICE</w:t>
            </w:r>
            <w:proofErr w:type="spellEnd"/>
            <w:r>
              <w:rPr>
                <w:rFonts w:ascii="Arial" w:hAnsi="Arial"/>
              </w:rPr>
              <w:t xml:space="preserve"> student(s) the opportunity to build a strong awareness of current global issues. With assistance from a Learning Specialist, </w:t>
            </w:r>
            <w:proofErr w:type="spellStart"/>
            <w:r>
              <w:rPr>
                <w:rFonts w:ascii="Arial" w:hAnsi="Arial"/>
              </w:rPr>
              <w:t>CICE</w:t>
            </w:r>
            <w:proofErr w:type="spellEnd"/>
            <w:r>
              <w:rPr>
                <w:rFonts w:ascii="Arial" w:hAnsi="Arial"/>
              </w:rPr>
              <w:t xml:space="preserve"> student(s) will explore various media such as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tc>
      </w:tr>
    </w:tbl>
    <w:p w:rsidR="00BF48F4" w:rsidRDefault="00BF48F4" w:rsidP="00BF48F4">
      <w:pPr>
        <w:rPr>
          <w:rFonts w:ascii="Arial" w:hAnsi="Arial"/>
        </w:rPr>
      </w:pPr>
    </w:p>
    <w:tbl>
      <w:tblPr>
        <w:tblW w:w="0" w:type="auto"/>
        <w:tblLayout w:type="fixed"/>
        <w:tblLook w:val="04A0" w:firstRow="1" w:lastRow="0" w:firstColumn="1" w:lastColumn="0" w:noHBand="0" w:noVBand="1"/>
      </w:tblPr>
      <w:tblGrid>
        <w:gridCol w:w="675"/>
        <w:gridCol w:w="423"/>
        <w:gridCol w:w="7740"/>
      </w:tblGrid>
      <w:tr w:rsidR="00BF48F4" w:rsidTr="008B55BC">
        <w:trPr>
          <w:cantSplit/>
        </w:trPr>
        <w:tc>
          <w:tcPr>
            <w:tcW w:w="675" w:type="dxa"/>
            <w:hideMark/>
          </w:tcPr>
          <w:p w:rsidR="00BF48F4" w:rsidRDefault="00BF48F4" w:rsidP="008B55BC">
            <w:pPr>
              <w:rPr>
                <w:rFonts w:ascii="Arial" w:hAnsi="Arial"/>
                <w:b/>
              </w:rPr>
            </w:pPr>
            <w:r>
              <w:rPr>
                <w:rFonts w:ascii="Arial" w:hAnsi="Arial"/>
                <w:b/>
              </w:rPr>
              <w:t>II.</w:t>
            </w:r>
          </w:p>
        </w:tc>
        <w:tc>
          <w:tcPr>
            <w:tcW w:w="8163" w:type="dxa"/>
            <w:gridSpan w:val="2"/>
          </w:tcPr>
          <w:p w:rsidR="00BF48F4" w:rsidRDefault="00BF48F4" w:rsidP="008B55BC">
            <w:pPr>
              <w:rPr>
                <w:rFonts w:ascii="Arial" w:hAnsi="Arial"/>
                <w:b/>
              </w:rPr>
            </w:pPr>
            <w:r>
              <w:rPr>
                <w:rFonts w:ascii="Arial" w:hAnsi="Arial"/>
                <w:b/>
              </w:rPr>
              <w:t>LEARNING OUTCOMES AND ELEMENTS OF THE PERFORMANCE:</w:t>
            </w:r>
          </w:p>
          <w:p w:rsidR="00BF48F4" w:rsidRDefault="00BF48F4" w:rsidP="008B55BC">
            <w:pPr>
              <w:rPr>
                <w:rFonts w:ascii="Arial" w:hAnsi="Arial"/>
              </w:rPr>
            </w:pPr>
          </w:p>
        </w:tc>
      </w:tr>
      <w:tr w:rsidR="00BF48F4" w:rsidTr="008B55BC">
        <w:trPr>
          <w:cantSplit/>
        </w:trPr>
        <w:tc>
          <w:tcPr>
            <w:tcW w:w="675" w:type="dxa"/>
          </w:tcPr>
          <w:p w:rsidR="00BF48F4" w:rsidRDefault="00BF48F4" w:rsidP="008B55BC">
            <w:pPr>
              <w:rPr>
                <w:rFonts w:ascii="Arial" w:hAnsi="Arial"/>
              </w:rPr>
            </w:pPr>
          </w:p>
        </w:tc>
        <w:tc>
          <w:tcPr>
            <w:tcW w:w="8163" w:type="dxa"/>
            <w:gridSpan w:val="2"/>
          </w:tcPr>
          <w:p w:rsidR="00BF48F4" w:rsidRDefault="00BF48F4" w:rsidP="008B55BC">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a basic ability to:</w:t>
            </w:r>
          </w:p>
          <w:p w:rsidR="00BF48F4" w:rsidRDefault="00BF48F4" w:rsidP="008B55BC">
            <w:pPr>
              <w:rPr>
                <w:rFonts w:ascii="Arial" w:hAnsi="Arial"/>
              </w:rPr>
            </w:pPr>
          </w:p>
        </w:tc>
      </w:tr>
      <w:tr w:rsidR="00BF48F4" w:rsidTr="008B55BC">
        <w:tc>
          <w:tcPr>
            <w:tcW w:w="675" w:type="dxa"/>
          </w:tcPr>
          <w:p w:rsidR="00BF48F4" w:rsidRDefault="00BF48F4" w:rsidP="008B55BC">
            <w:pPr>
              <w:rPr>
                <w:rFonts w:ascii="Arial" w:hAnsi="Arial"/>
              </w:rPr>
            </w:pPr>
          </w:p>
        </w:tc>
        <w:tc>
          <w:tcPr>
            <w:tcW w:w="423" w:type="dxa"/>
            <w:hideMark/>
          </w:tcPr>
          <w:p w:rsidR="00BF48F4" w:rsidRDefault="00BF48F4" w:rsidP="008B55BC">
            <w:pPr>
              <w:rPr>
                <w:rFonts w:ascii="Arial" w:hAnsi="Arial"/>
              </w:rPr>
            </w:pPr>
            <w:r>
              <w:rPr>
                <w:rFonts w:ascii="Arial" w:hAnsi="Arial"/>
              </w:rPr>
              <w:t>1.</w:t>
            </w:r>
          </w:p>
        </w:tc>
        <w:tc>
          <w:tcPr>
            <w:tcW w:w="7740" w:type="dxa"/>
            <w:hideMark/>
          </w:tcPr>
          <w:p w:rsidR="00BF48F4" w:rsidRDefault="00BF48F4" w:rsidP="008B55BC">
            <w:pPr>
              <w:rPr>
                <w:rFonts w:ascii="Arial" w:hAnsi="Arial"/>
              </w:rPr>
            </w:pPr>
            <w:r>
              <w:rPr>
                <w:rFonts w:ascii="Arial" w:hAnsi="Arial"/>
              </w:rPr>
              <w:t>Identify current news issues and sources in a global context</w:t>
            </w:r>
          </w:p>
        </w:tc>
      </w:tr>
      <w:tr w:rsidR="00BF48F4" w:rsidTr="008B55BC">
        <w:tc>
          <w:tcPr>
            <w:tcW w:w="675" w:type="dxa"/>
          </w:tcPr>
          <w:p w:rsidR="00BF48F4" w:rsidRDefault="00BF48F4" w:rsidP="008B55BC">
            <w:pPr>
              <w:rPr>
                <w:rFonts w:ascii="Arial" w:hAnsi="Arial"/>
              </w:rPr>
            </w:pPr>
          </w:p>
        </w:tc>
        <w:tc>
          <w:tcPr>
            <w:tcW w:w="423" w:type="dxa"/>
          </w:tcPr>
          <w:p w:rsidR="00BF48F4" w:rsidRDefault="00BF48F4" w:rsidP="008B55BC">
            <w:pPr>
              <w:rPr>
                <w:rFonts w:ascii="Arial" w:hAnsi="Arial"/>
              </w:rPr>
            </w:pPr>
          </w:p>
        </w:tc>
        <w:tc>
          <w:tcPr>
            <w:tcW w:w="7740" w:type="dxa"/>
          </w:tcPr>
          <w:p w:rsidR="00BF48F4" w:rsidRDefault="00BF48F4" w:rsidP="008B55BC">
            <w:pPr>
              <w:rPr>
                <w:rFonts w:ascii="Arial" w:hAnsi="Arial"/>
                <w:u w:val="single"/>
              </w:rPr>
            </w:pPr>
            <w:r>
              <w:rPr>
                <w:rFonts w:ascii="Arial" w:hAnsi="Arial"/>
                <w:u w:val="single"/>
              </w:rPr>
              <w:t>Potential Elements of the Performance:</w:t>
            </w:r>
          </w:p>
          <w:p w:rsidR="00BF48F4" w:rsidRDefault="00BF48F4" w:rsidP="00BF48F4">
            <w:pPr>
              <w:pStyle w:val="ListParagraph"/>
              <w:numPr>
                <w:ilvl w:val="0"/>
                <w:numId w:val="23"/>
              </w:numPr>
              <w:rPr>
                <w:rFonts w:ascii="Arial" w:hAnsi="Arial"/>
              </w:rPr>
            </w:pPr>
            <w:r>
              <w:rPr>
                <w:rFonts w:ascii="Arial" w:hAnsi="Arial"/>
              </w:rPr>
              <w:t>Identify major news stories</w:t>
            </w:r>
          </w:p>
          <w:p w:rsidR="00BF48F4" w:rsidRDefault="00BF48F4" w:rsidP="00BF48F4">
            <w:pPr>
              <w:pStyle w:val="ListParagraph"/>
              <w:numPr>
                <w:ilvl w:val="0"/>
                <w:numId w:val="23"/>
              </w:numPr>
              <w:rPr>
                <w:rFonts w:ascii="Arial" w:hAnsi="Arial"/>
              </w:rPr>
            </w:pPr>
            <w:r>
              <w:rPr>
                <w:rFonts w:ascii="Arial" w:hAnsi="Arial"/>
              </w:rPr>
              <w:t>Identify major trends</w:t>
            </w:r>
          </w:p>
          <w:p w:rsidR="00BF48F4" w:rsidRDefault="00BF48F4" w:rsidP="00BF48F4">
            <w:pPr>
              <w:pStyle w:val="ListParagraph"/>
              <w:numPr>
                <w:ilvl w:val="0"/>
                <w:numId w:val="23"/>
              </w:numPr>
              <w:rPr>
                <w:rFonts w:ascii="Arial" w:hAnsi="Arial"/>
              </w:rPr>
            </w:pPr>
            <w:r>
              <w:rPr>
                <w:rFonts w:ascii="Arial" w:hAnsi="Arial"/>
              </w:rPr>
              <w:t>Locate critical events on world map</w:t>
            </w:r>
          </w:p>
          <w:p w:rsidR="00BF48F4" w:rsidRDefault="00BF48F4" w:rsidP="008B55BC">
            <w:pPr>
              <w:rPr>
                <w:rFonts w:ascii="Arial" w:hAnsi="Arial"/>
              </w:rPr>
            </w:pPr>
          </w:p>
        </w:tc>
      </w:tr>
      <w:tr w:rsidR="00BF48F4" w:rsidTr="008B55BC">
        <w:tc>
          <w:tcPr>
            <w:tcW w:w="675" w:type="dxa"/>
          </w:tcPr>
          <w:p w:rsidR="00BF48F4" w:rsidRDefault="00BF48F4" w:rsidP="008B55BC">
            <w:pPr>
              <w:rPr>
                <w:rFonts w:ascii="Arial" w:hAnsi="Arial"/>
              </w:rPr>
            </w:pPr>
          </w:p>
        </w:tc>
        <w:tc>
          <w:tcPr>
            <w:tcW w:w="423" w:type="dxa"/>
            <w:hideMark/>
          </w:tcPr>
          <w:p w:rsidR="00BF48F4" w:rsidRDefault="00BF48F4" w:rsidP="008B55BC">
            <w:pPr>
              <w:rPr>
                <w:rFonts w:ascii="Arial" w:hAnsi="Arial"/>
              </w:rPr>
            </w:pPr>
            <w:r>
              <w:rPr>
                <w:rFonts w:ascii="Arial" w:hAnsi="Arial"/>
              </w:rPr>
              <w:t>2.</w:t>
            </w:r>
          </w:p>
        </w:tc>
        <w:tc>
          <w:tcPr>
            <w:tcW w:w="7740" w:type="dxa"/>
            <w:hideMark/>
          </w:tcPr>
          <w:p w:rsidR="00BF48F4" w:rsidRDefault="00BF48F4" w:rsidP="008B55BC">
            <w:pPr>
              <w:rPr>
                <w:rFonts w:ascii="Arial" w:hAnsi="Arial"/>
              </w:rPr>
            </w:pPr>
            <w:r>
              <w:rPr>
                <w:rFonts w:ascii="Arial" w:hAnsi="Arial"/>
              </w:rPr>
              <w:t>Explore the role of media</w:t>
            </w:r>
          </w:p>
        </w:tc>
      </w:tr>
      <w:tr w:rsidR="00BF48F4" w:rsidTr="008B55BC">
        <w:tc>
          <w:tcPr>
            <w:tcW w:w="675" w:type="dxa"/>
          </w:tcPr>
          <w:p w:rsidR="00BF48F4" w:rsidRDefault="00BF48F4" w:rsidP="008B55BC">
            <w:pPr>
              <w:rPr>
                <w:rFonts w:ascii="Arial" w:hAnsi="Arial"/>
              </w:rPr>
            </w:pPr>
          </w:p>
        </w:tc>
        <w:tc>
          <w:tcPr>
            <w:tcW w:w="423" w:type="dxa"/>
          </w:tcPr>
          <w:p w:rsidR="00BF48F4" w:rsidRDefault="00BF48F4" w:rsidP="008B55BC">
            <w:pPr>
              <w:rPr>
                <w:rFonts w:ascii="Arial" w:hAnsi="Arial"/>
              </w:rPr>
            </w:pPr>
          </w:p>
        </w:tc>
        <w:tc>
          <w:tcPr>
            <w:tcW w:w="7740" w:type="dxa"/>
          </w:tcPr>
          <w:p w:rsidR="00BF48F4" w:rsidRDefault="00BF48F4" w:rsidP="008B55BC">
            <w:pPr>
              <w:rPr>
                <w:rFonts w:ascii="Arial" w:hAnsi="Arial"/>
              </w:rPr>
            </w:pPr>
            <w:r>
              <w:rPr>
                <w:rFonts w:ascii="Arial" w:hAnsi="Arial"/>
                <w:u w:val="single"/>
              </w:rPr>
              <w:t>Potential Elements of the Performance</w:t>
            </w:r>
            <w:r>
              <w:rPr>
                <w:rFonts w:ascii="Arial" w:hAnsi="Arial"/>
              </w:rPr>
              <w:t>:</w:t>
            </w:r>
          </w:p>
          <w:p w:rsidR="00BF48F4" w:rsidRDefault="00BF48F4" w:rsidP="00BF48F4">
            <w:pPr>
              <w:pStyle w:val="ListParagraph"/>
              <w:numPr>
                <w:ilvl w:val="0"/>
                <w:numId w:val="23"/>
              </w:numPr>
              <w:rPr>
                <w:rFonts w:ascii="Arial" w:hAnsi="Arial"/>
              </w:rPr>
            </w:pPr>
            <w:r>
              <w:rPr>
                <w:rFonts w:ascii="Arial" w:hAnsi="Arial"/>
              </w:rPr>
              <w:t>Discover a variety of news sources:</w:t>
            </w:r>
          </w:p>
          <w:p w:rsidR="00BF48F4" w:rsidRDefault="00BF48F4" w:rsidP="008B55BC">
            <w:pPr>
              <w:pStyle w:val="ListParagraph"/>
              <w:rPr>
                <w:rFonts w:ascii="Arial" w:hAnsi="Arial"/>
              </w:rPr>
            </w:pPr>
            <w:r>
              <w:rPr>
                <w:rFonts w:ascii="Arial" w:hAnsi="Arial"/>
              </w:rPr>
              <w:t>Canadian, US, and international sources</w:t>
            </w:r>
          </w:p>
          <w:p w:rsidR="00BF48F4" w:rsidRDefault="00BF48F4" w:rsidP="00BF48F4">
            <w:pPr>
              <w:pStyle w:val="ListParagraph"/>
              <w:numPr>
                <w:ilvl w:val="0"/>
                <w:numId w:val="24"/>
              </w:numPr>
              <w:rPr>
                <w:rFonts w:ascii="Arial" w:hAnsi="Arial"/>
                <w:u w:val="single"/>
              </w:rPr>
            </w:pPr>
            <w:r>
              <w:rPr>
                <w:rFonts w:ascii="Arial" w:hAnsi="Arial"/>
              </w:rPr>
              <w:t>Compare and contrast different types of media:</w:t>
            </w:r>
          </w:p>
          <w:p w:rsidR="00BF48F4" w:rsidRDefault="00BF48F4" w:rsidP="008B55BC">
            <w:pPr>
              <w:pStyle w:val="ListParagraph"/>
              <w:rPr>
                <w:rFonts w:ascii="Arial" w:hAnsi="Arial"/>
              </w:rPr>
            </w:pPr>
            <w:r>
              <w:rPr>
                <w:rFonts w:ascii="Arial" w:hAnsi="Arial"/>
              </w:rPr>
              <w:t xml:space="preserve">   TV </w:t>
            </w:r>
          </w:p>
          <w:p w:rsidR="00BF48F4" w:rsidRDefault="00BF48F4" w:rsidP="008B55BC">
            <w:pPr>
              <w:pStyle w:val="ListParagraph"/>
              <w:rPr>
                <w:rFonts w:ascii="Arial" w:hAnsi="Arial"/>
              </w:rPr>
            </w:pPr>
            <w:r>
              <w:rPr>
                <w:rFonts w:ascii="Arial" w:hAnsi="Arial"/>
              </w:rPr>
              <w:t xml:space="preserve">   radio</w:t>
            </w:r>
          </w:p>
          <w:p w:rsidR="00BF48F4" w:rsidRDefault="00BF48F4" w:rsidP="008B55BC">
            <w:pPr>
              <w:pStyle w:val="ListParagraph"/>
              <w:rPr>
                <w:rFonts w:ascii="Arial" w:hAnsi="Arial"/>
              </w:rPr>
            </w:pPr>
            <w:r>
              <w:rPr>
                <w:rFonts w:ascii="Arial" w:hAnsi="Arial"/>
              </w:rPr>
              <w:t xml:space="preserve">   newspapers </w:t>
            </w:r>
          </w:p>
          <w:p w:rsidR="00BF48F4" w:rsidRDefault="00BF48F4" w:rsidP="008B55BC">
            <w:pPr>
              <w:pStyle w:val="ListParagraph"/>
              <w:rPr>
                <w:rFonts w:ascii="Arial" w:hAnsi="Arial"/>
              </w:rPr>
            </w:pPr>
            <w:r>
              <w:rPr>
                <w:rFonts w:ascii="Arial" w:hAnsi="Arial"/>
              </w:rPr>
              <w:t xml:space="preserve">   magazines</w:t>
            </w:r>
          </w:p>
          <w:p w:rsidR="00BF48F4" w:rsidRDefault="00BF48F4" w:rsidP="008B55BC">
            <w:pPr>
              <w:pStyle w:val="ListParagraph"/>
              <w:rPr>
                <w:rFonts w:ascii="Arial" w:hAnsi="Arial"/>
              </w:rPr>
            </w:pPr>
            <w:r>
              <w:rPr>
                <w:rFonts w:ascii="Arial" w:hAnsi="Arial"/>
              </w:rPr>
              <w:t xml:space="preserve">   specialized magazines </w:t>
            </w:r>
          </w:p>
          <w:p w:rsidR="00BF48F4" w:rsidRDefault="00BF48F4" w:rsidP="008B55BC">
            <w:pPr>
              <w:rPr>
                <w:rFonts w:ascii="Arial" w:hAnsi="Arial"/>
                <w:u w:val="single"/>
              </w:rPr>
            </w:pPr>
          </w:p>
        </w:tc>
      </w:tr>
      <w:tr w:rsidR="00BF48F4" w:rsidTr="008B55BC">
        <w:tc>
          <w:tcPr>
            <w:tcW w:w="675" w:type="dxa"/>
          </w:tcPr>
          <w:p w:rsidR="00BF48F4" w:rsidRDefault="00BF48F4" w:rsidP="008B55BC">
            <w:pPr>
              <w:rPr>
                <w:rFonts w:ascii="Arial" w:hAnsi="Arial"/>
              </w:rPr>
            </w:pPr>
          </w:p>
        </w:tc>
        <w:tc>
          <w:tcPr>
            <w:tcW w:w="423" w:type="dxa"/>
          </w:tcPr>
          <w:p w:rsidR="00BF48F4" w:rsidRDefault="00BF48F4" w:rsidP="008B55BC">
            <w:pPr>
              <w:rPr>
                <w:rFonts w:ascii="Arial" w:hAnsi="Arial"/>
              </w:rPr>
            </w:pPr>
            <w:r>
              <w:rPr>
                <w:rFonts w:ascii="Arial" w:hAnsi="Arial"/>
              </w:rPr>
              <w:t>3.</w:t>
            </w:r>
          </w:p>
          <w:p w:rsidR="00BF48F4" w:rsidRDefault="00BF48F4" w:rsidP="008B55BC">
            <w:pPr>
              <w:rPr>
                <w:rFonts w:ascii="Arial" w:hAnsi="Arial"/>
              </w:rPr>
            </w:pPr>
          </w:p>
          <w:p w:rsidR="00BF48F4" w:rsidRDefault="00BF48F4" w:rsidP="008B55BC">
            <w:pPr>
              <w:rPr>
                <w:rFonts w:ascii="Arial" w:hAnsi="Arial"/>
              </w:rPr>
            </w:pPr>
          </w:p>
          <w:p w:rsidR="00BF48F4" w:rsidRDefault="00BF48F4" w:rsidP="008B55BC">
            <w:pPr>
              <w:rPr>
                <w:rFonts w:ascii="Arial" w:hAnsi="Arial"/>
              </w:rPr>
            </w:pPr>
          </w:p>
          <w:p w:rsidR="00BF48F4" w:rsidRDefault="00BF48F4" w:rsidP="008B55BC">
            <w:pPr>
              <w:rPr>
                <w:rFonts w:ascii="Arial" w:hAnsi="Arial"/>
              </w:rPr>
            </w:pPr>
          </w:p>
          <w:p w:rsidR="00BF48F4" w:rsidRDefault="00BF48F4" w:rsidP="008B55BC">
            <w:pPr>
              <w:rPr>
                <w:rFonts w:ascii="Arial" w:hAnsi="Arial"/>
              </w:rPr>
            </w:pPr>
          </w:p>
          <w:p w:rsidR="00BF48F4" w:rsidRDefault="00BF48F4" w:rsidP="008B55BC">
            <w:pPr>
              <w:rPr>
                <w:rFonts w:ascii="Arial" w:hAnsi="Arial"/>
              </w:rPr>
            </w:pPr>
          </w:p>
          <w:p w:rsidR="00BF48F4" w:rsidRDefault="00BF48F4" w:rsidP="008B55BC">
            <w:pPr>
              <w:rPr>
                <w:rFonts w:ascii="Arial" w:hAnsi="Arial"/>
              </w:rPr>
            </w:pPr>
          </w:p>
        </w:tc>
        <w:tc>
          <w:tcPr>
            <w:tcW w:w="7740" w:type="dxa"/>
          </w:tcPr>
          <w:p w:rsidR="00BF48F4" w:rsidRDefault="00BF48F4" w:rsidP="008B55BC">
            <w:pPr>
              <w:rPr>
                <w:rFonts w:ascii="Arial" w:hAnsi="Arial"/>
              </w:rPr>
            </w:pPr>
            <w:r>
              <w:rPr>
                <w:rFonts w:ascii="Arial" w:hAnsi="Arial"/>
              </w:rPr>
              <w:t>Recognize newsmakers</w:t>
            </w:r>
          </w:p>
          <w:p w:rsidR="00BF48F4" w:rsidRDefault="00BF48F4" w:rsidP="008B55BC">
            <w:pPr>
              <w:rPr>
                <w:rFonts w:ascii="Arial" w:hAnsi="Arial"/>
                <w:u w:val="single"/>
              </w:rPr>
            </w:pPr>
            <w:r>
              <w:rPr>
                <w:rFonts w:ascii="Arial" w:hAnsi="Arial"/>
                <w:u w:val="single"/>
              </w:rPr>
              <w:t>Potential Elements of the Performance:</w:t>
            </w:r>
          </w:p>
          <w:p w:rsidR="00BF48F4" w:rsidRDefault="00BF48F4" w:rsidP="00BF48F4">
            <w:pPr>
              <w:pStyle w:val="ListParagraph"/>
              <w:numPr>
                <w:ilvl w:val="0"/>
                <w:numId w:val="25"/>
              </w:numPr>
              <w:rPr>
                <w:rFonts w:ascii="Arial" w:hAnsi="Arial"/>
              </w:rPr>
            </w:pPr>
            <w:r>
              <w:rPr>
                <w:rFonts w:ascii="Arial" w:hAnsi="Arial"/>
              </w:rPr>
              <w:t>Evaluate and report on</w:t>
            </w:r>
          </w:p>
          <w:p w:rsidR="00BF48F4" w:rsidRDefault="00BF48F4" w:rsidP="008B55BC">
            <w:pPr>
              <w:pStyle w:val="ListParagraph"/>
              <w:rPr>
                <w:rFonts w:ascii="Arial" w:hAnsi="Arial"/>
              </w:rPr>
            </w:pPr>
            <w:r>
              <w:rPr>
                <w:rFonts w:ascii="Arial" w:hAnsi="Arial"/>
              </w:rPr>
              <w:t xml:space="preserve">   political/religious leaders</w:t>
            </w:r>
          </w:p>
          <w:p w:rsidR="00BF48F4" w:rsidRDefault="00BF48F4" w:rsidP="008B55BC">
            <w:pPr>
              <w:pStyle w:val="ListParagraph"/>
              <w:rPr>
                <w:rFonts w:ascii="Arial" w:hAnsi="Arial"/>
              </w:rPr>
            </w:pPr>
            <w:r>
              <w:rPr>
                <w:rFonts w:ascii="Arial" w:hAnsi="Arial"/>
              </w:rPr>
              <w:t xml:space="preserve">   celebrities</w:t>
            </w:r>
          </w:p>
          <w:p w:rsidR="00BF48F4" w:rsidRDefault="00BF48F4" w:rsidP="008B55BC">
            <w:pPr>
              <w:pStyle w:val="ListParagraph"/>
              <w:rPr>
                <w:rFonts w:ascii="Arial" w:hAnsi="Arial"/>
              </w:rPr>
            </w:pPr>
            <w:r>
              <w:rPr>
                <w:rFonts w:ascii="Arial" w:hAnsi="Arial"/>
              </w:rPr>
              <w:t xml:space="preserve">   athletes</w:t>
            </w:r>
          </w:p>
          <w:p w:rsidR="00BF48F4" w:rsidRDefault="00BF48F4" w:rsidP="008B55BC">
            <w:pPr>
              <w:rPr>
                <w:rFonts w:ascii="Arial" w:hAnsi="Arial"/>
              </w:rPr>
            </w:pPr>
            <w:r>
              <w:rPr>
                <w:rFonts w:ascii="Arial" w:hAnsi="Arial"/>
              </w:rPr>
              <w:t xml:space="preserve">              famous/infamous people</w:t>
            </w:r>
          </w:p>
          <w:p w:rsidR="00BF48F4" w:rsidRDefault="00BF48F4" w:rsidP="008B55BC">
            <w:pPr>
              <w:rPr>
                <w:rFonts w:ascii="Arial" w:hAnsi="Arial"/>
              </w:rPr>
            </w:pPr>
          </w:p>
        </w:tc>
      </w:tr>
    </w:tbl>
    <w:p w:rsidR="00BF48F4" w:rsidRDefault="00BF48F4" w:rsidP="00BF48F4">
      <w:r>
        <w:br w:type="page"/>
      </w:r>
    </w:p>
    <w:tbl>
      <w:tblPr>
        <w:tblW w:w="0" w:type="auto"/>
        <w:tblLayout w:type="fixed"/>
        <w:tblLook w:val="04A0" w:firstRow="1" w:lastRow="0" w:firstColumn="1" w:lastColumn="0" w:noHBand="0" w:noVBand="1"/>
      </w:tblPr>
      <w:tblGrid>
        <w:gridCol w:w="675"/>
        <w:gridCol w:w="423"/>
        <w:gridCol w:w="144"/>
        <w:gridCol w:w="7596"/>
        <w:gridCol w:w="18"/>
      </w:tblGrid>
      <w:tr w:rsidR="00BF48F4" w:rsidTr="008B55BC">
        <w:trPr>
          <w:gridAfter w:val="1"/>
          <w:wAfter w:w="18" w:type="dxa"/>
        </w:trPr>
        <w:tc>
          <w:tcPr>
            <w:tcW w:w="675" w:type="dxa"/>
          </w:tcPr>
          <w:p w:rsidR="00BF48F4" w:rsidRDefault="00BF48F4" w:rsidP="008B55BC">
            <w:pPr>
              <w:rPr>
                <w:rFonts w:ascii="Arial" w:hAnsi="Arial"/>
              </w:rPr>
            </w:pPr>
          </w:p>
        </w:tc>
        <w:tc>
          <w:tcPr>
            <w:tcW w:w="423" w:type="dxa"/>
            <w:hideMark/>
          </w:tcPr>
          <w:p w:rsidR="00BF48F4" w:rsidRDefault="00BF48F4" w:rsidP="008B55BC">
            <w:pPr>
              <w:rPr>
                <w:rFonts w:ascii="Arial" w:hAnsi="Arial"/>
              </w:rPr>
            </w:pPr>
            <w:r>
              <w:rPr>
                <w:rFonts w:ascii="Arial" w:hAnsi="Arial"/>
              </w:rPr>
              <w:t>4.</w:t>
            </w:r>
          </w:p>
        </w:tc>
        <w:tc>
          <w:tcPr>
            <w:tcW w:w="7740" w:type="dxa"/>
            <w:gridSpan w:val="2"/>
          </w:tcPr>
          <w:p w:rsidR="00BF48F4" w:rsidRDefault="00BF48F4" w:rsidP="008B55BC">
            <w:pPr>
              <w:rPr>
                <w:rFonts w:ascii="Arial" w:hAnsi="Arial"/>
                <w:u w:val="single"/>
              </w:rPr>
            </w:pPr>
            <w:r>
              <w:rPr>
                <w:rFonts w:ascii="Arial" w:hAnsi="Arial"/>
              </w:rPr>
              <w:t>Explore turmoil within global societies</w:t>
            </w:r>
            <w:r>
              <w:rPr>
                <w:rFonts w:ascii="Arial" w:hAnsi="Arial"/>
                <w:u w:val="single"/>
              </w:rPr>
              <w:t xml:space="preserve"> </w:t>
            </w:r>
          </w:p>
          <w:p w:rsidR="00BF48F4" w:rsidRDefault="00BF48F4" w:rsidP="008B55BC">
            <w:pPr>
              <w:rPr>
                <w:rFonts w:ascii="Arial" w:hAnsi="Arial"/>
              </w:rPr>
            </w:pPr>
            <w:r>
              <w:rPr>
                <w:rFonts w:ascii="Arial" w:hAnsi="Arial"/>
                <w:u w:val="single"/>
              </w:rPr>
              <w:t>Potential Elements of the Performance</w:t>
            </w:r>
            <w:r>
              <w:rPr>
                <w:rFonts w:ascii="Arial" w:hAnsi="Arial"/>
              </w:rPr>
              <w:t>:</w:t>
            </w:r>
          </w:p>
          <w:p w:rsidR="00BF48F4" w:rsidRDefault="00BF48F4" w:rsidP="00BF48F4">
            <w:pPr>
              <w:pStyle w:val="ListParagraph"/>
              <w:numPr>
                <w:ilvl w:val="0"/>
                <w:numId w:val="26"/>
              </w:numPr>
              <w:rPr>
                <w:rFonts w:ascii="Arial" w:hAnsi="Arial"/>
                <w:u w:val="single"/>
              </w:rPr>
            </w:pPr>
            <w:r>
              <w:rPr>
                <w:rFonts w:ascii="Arial" w:hAnsi="Arial"/>
              </w:rPr>
              <w:t>Study existing conflict:</w:t>
            </w:r>
          </w:p>
          <w:p w:rsidR="00BF48F4" w:rsidRDefault="00BF48F4" w:rsidP="008B55BC">
            <w:pPr>
              <w:pStyle w:val="ListParagraph"/>
              <w:rPr>
                <w:rFonts w:ascii="Arial" w:hAnsi="Arial"/>
              </w:rPr>
            </w:pPr>
            <w:r>
              <w:rPr>
                <w:rFonts w:ascii="Arial" w:hAnsi="Arial"/>
              </w:rPr>
              <w:t>War, civil war, revolts, revolutions, crime</w:t>
            </w:r>
          </w:p>
          <w:p w:rsidR="00BF48F4" w:rsidRDefault="00BF48F4" w:rsidP="00BF48F4">
            <w:pPr>
              <w:pStyle w:val="ListParagraph"/>
              <w:numPr>
                <w:ilvl w:val="0"/>
                <w:numId w:val="26"/>
              </w:numPr>
              <w:rPr>
                <w:rFonts w:ascii="Arial" w:hAnsi="Arial"/>
              </w:rPr>
            </w:pPr>
            <w:r>
              <w:rPr>
                <w:rFonts w:ascii="Arial" w:hAnsi="Arial"/>
              </w:rPr>
              <w:t>Trace and define movements of populations</w:t>
            </w:r>
          </w:p>
          <w:p w:rsidR="00BF48F4" w:rsidRDefault="00BF48F4" w:rsidP="00BF48F4">
            <w:pPr>
              <w:pStyle w:val="ListParagraph"/>
              <w:numPr>
                <w:ilvl w:val="0"/>
                <w:numId w:val="26"/>
              </w:numPr>
              <w:rPr>
                <w:rFonts w:ascii="Arial" w:hAnsi="Arial"/>
              </w:rPr>
            </w:pPr>
            <w:r>
              <w:rPr>
                <w:rFonts w:ascii="Arial" w:hAnsi="Arial"/>
              </w:rPr>
              <w:t>Study breakdown of traditional social structures:</w:t>
            </w:r>
          </w:p>
          <w:p w:rsidR="00BF48F4" w:rsidRDefault="00BF48F4" w:rsidP="008B55BC">
            <w:pPr>
              <w:pStyle w:val="ListParagraph"/>
              <w:rPr>
                <w:rFonts w:ascii="Arial" w:hAnsi="Arial"/>
              </w:rPr>
            </w:pPr>
            <w:r>
              <w:rPr>
                <w:rFonts w:ascii="Arial" w:hAnsi="Arial"/>
              </w:rPr>
              <w:t xml:space="preserve">   religion</w:t>
            </w:r>
          </w:p>
          <w:p w:rsidR="00BF48F4" w:rsidRDefault="00BF48F4" w:rsidP="008B55BC">
            <w:pPr>
              <w:pStyle w:val="ListParagraph"/>
              <w:rPr>
                <w:rFonts w:ascii="Arial" w:hAnsi="Arial"/>
              </w:rPr>
            </w:pPr>
            <w:r>
              <w:rPr>
                <w:rFonts w:ascii="Arial" w:hAnsi="Arial"/>
              </w:rPr>
              <w:t xml:space="preserve">   family </w:t>
            </w:r>
          </w:p>
          <w:p w:rsidR="00BF48F4" w:rsidRDefault="00BF48F4" w:rsidP="008B55BC">
            <w:pPr>
              <w:pStyle w:val="ListParagraph"/>
              <w:rPr>
                <w:rFonts w:ascii="Arial" w:hAnsi="Arial"/>
              </w:rPr>
            </w:pPr>
            <w:r>
              <w:rPr>
                <w:rFonts w:ascii="Arial" w:hAnsi="Arial"/>
              </w:rPr>
              <w:t xml:space="preserve">   male/female relations</w:t>
            </w:r>
          </w:p>
          <w:p w:rsidR="00BF48F4" w:rsidRDefault="00BF48F4" w:rsidP="008B55BC">
            <w:pPr>
              <w:pStyle w:val="ListParagraph"/>
              <w:rPr>
                <w:rFonts w:ascii="Arial" w:hAnsi="Arial"/>
              </w:rPr>
            </w:pPr>
            <w:r>
              <w:rPr>
                <w:rFonts w:ascii="Arial" w:hAnsi="Arial"/>
              </w:rPr>
              <w:t xml:space="preserve">   wealth and poverty gaps</w:t>
            </w:r>
          </w:p>
          <w:p w:rsidR="00BF48F4" w:rsidRDefault="00BF48F4" w:rsidP="008B55BC">
            <w:pPr>
              <w:pStyle w:val="ListParagraph"/>
              <w:rPr>
                <w:rFonts w:ascii="Arial" w:hAnsi="Arial"/>
              </w:rPr>
            </w:pPr>
            <w:r>
              <w:rPr>
                <w:rFonts w:ascii="Arial" w:hAnsi="Arial"/>
              </w:rPr>
              <w:t xml:space="preserve">   economic relations/recession</w:t>
            </w:r>
          </w:p>
          <w:p w:rsidR="00BF48F4" w:rsidRDefault="00BF48F4" w:rsidP="008B55BC">
            <w:pPr>
              <w:pStyle w:val="ListParagraph"/>
              <w:rPr>
                <w:rFonts w:ascii="Arial" w:hAnsi="Arial"/>
              </w:rPr>
            </w:pPr>
          </w:p>
        </w:tc>
      </w:tr>
      <w:tr w:rsidR="00BF48F4" w:rsidTr="008B55BC">
        <w:trPr>
          <w:gridAfter w:val="1"/>
          <w:wAfter w:w="18" w:type="dxa"/>
        </w:trPr>
        <w:tc>
          <w:tcPr>
            <w:tcW w:w="675" w:type="dxa"/>
          </w:tcPr>
          <w:p w:rsidR="00BF48F4" w:rsidRDefault="00BF48F4" w:rsidP="008B55BC">
            <w:pPr>
              <w:rPr>
                <w:rFonts w:ascii="Arial" w:hAnsi="Arial"/>
              </w:rPr>
            </w:pPr>
          </w:p>
        </w:tc>
        <w:tc>
          <w:tcPr>
            <w:tcW w:w="423" w:type="dxa"/>
            <w:hideMark/>
          </w:tcPr>
          <w:p w:rsidR="00BF48F4" w:rsidRDefault="00BF48F4" w:rsidP="008B55BC">
            <w:pPr>
              <w:rPr>
                <w:rFonts w:ascii="Arial" w:hAnsi="Arial"/>
              </w:rPr>
            </w:pPr>
            <w:r>
              <w:rPr>
                <w:rFonts w:ascii="Arial" w:hAnsi="Arial"/>
              </w:rPr>
              <w:t>5.</w:t>
            </w:r>
          </w:p>
        </w:tc>
        <w:tc>
          <w:tcPr>
            <w:tcW w:w="7740" w:type="dxa"/>
            <w:gridSpan w:val="2"/>
            <w:hideMark/>
          </w:tcPr>
          <w:p w:rsidR="00BF48F4" w:rsidRDefault="00BF48F4" w:rsidP="008B55BC">
            <w:pPr>
              <w:rPr>
                <w:rFonts w:ascii="Arial" w:hAnsi="Arial"/>
              </w:rPr>
            </w:pPr>
            <w:r>
              <w:rPr>
                <w:rFonts w:ascii="Arial" w:hAnsi="Arial"/>
              </w:rPr>
              <w:t>Examine Health Issues</w:t>
            </w:r>
          </w:p>
        </w:tc>
      </w:tr>
      <w:tr w:rsidR="00BF48F4" w:rsidTr="008B55BC">
        <w:trPr>
          <w:gridAfter w:val="1"/>
          <w:wAfter w:w="18" w:type="dxa"/>
        </w:trPr>
        <w:tc>
          <w:tcPr>
            <w:tcW w:w="675" w:type="dxa"/>
          </w:tcPr>
          <w:p w:rsidR="00BF48F4" w:rsidRDefault="00BF48F4" w:rsidP="008B55BC">
            <w:pPr>
              <w:rPr>
                <w:rFonts w:ascii="Arial" w:hAnsi="Arial"/>
              </w:rPr>
            </w:pPr>
          </w:p>
        </w:tc>
        <w:tc>
          <w:tcPr>
            <w:tcW w:w="423" w:type="dxa"/>
          </w:tcPr>
          <w:p w:rsidR="00BF48F4" w:rsidRDefault="00BF48F4" w:rsidP="008B55BC">
            <w:pPr>
              <w:rPr>
                <w:rFonts w:ascii="Arial" w:hAnsi="Arial"/>
              </w:rPr>
            </w:pPr>
          </w:p>
        </w:tc>
        <w:tc>
          <w:tcPr>
            <w:tcW w:w="7740" w:type="dxa"/>
            <w:gridSpan w:val="2"/>
          </w:tcPr>
          <w:p w:rsidR="00BF48F4" w:rsidRDefault="00BF48F4" w:rsidP="008B55BC">
            <w:pPr>
              <w:rPr>
                <w:rFonts w:ascii="Arial" w:hAnsi="Arial"/>
              </w:rPr>
            </w:pPr>
            <w:r>
              <w:rPr>
                <w:rFonts w:ascii="Arial" w:hAnsi="Arial"/>
                <w:u w:val="single"/>
              </w:rPr>
              <w:t>Potential Elements of the Performance</w:t>
            </w:r>
            <w:r>
              <w:rPr>
                <w:rFonts w:ascii="Arial" w:hAnsi="Arial"/>
              </w:rPr>
              <w:t>:</w:t>
            </w:r>
          </w:p>
          <w:p w:rsidR="00BF48F4" w:rsidRDefault="00BF48F4" w:rsidP="00BF48F4">
            <w:pPr>
              <w:pStyle w:val="ListParagraph"/>
              <w:numPr>
                <w:ilvl w:val="0"/>
                <w:numId w:val="27"/>
              </w:numPr>
              <w:rPr>
                <w:rFonts w:ascii="Arial" w:hAnsi="Arial"/>
              </w:rPr>
            </w:pPr>
            <w:r>
              <w:rPr>
                <w:rFonts w:ascii="Arial" w:hAnsi="Arial"/>
              </w:rPr>
              <w:t>Investigate cost of health delivery</w:t>
            </w:r>
          </w:p>
          <w:p w:rsidR="00BF48F4" w:rsidRDefault="00BF48F4" w:rsidP="00BF48F4">
            <w:pPr>
              <w:pStyle w:val="ListParagraph"/>
              <w:numPr>
                <w:ilvl w:val="0"/>
                <w:numId w:val="27"/>
              </w:numPr>
              <w:rPr>
                <w:rFonts w:ascii="Arial" w:hAnsi="Arial"/>
              </w:rPr>
            </w:pPr>
            <w:r>
              <w:rPr>
                <w:rFonts w:ascii="Arial" w:hAnsi="Arial"/>
              </w:rPr>
              <w:t>Explore prevention, intervention and cures</w:t>
            </w:r>
          </w:p>
          <w:p w:rsidR="00BF48F4" w:rsidRDefault="00BF48F4" w:rsidP="00BF48F4">
            <w:pPr>
              <w:pStyle w:val="ListParagraph"/>
              <w:numPr>
                <w:ilvl w:val="0"/>
                <w:numId w:val="27"/>
              </w:numPr>
              <w:rPr>
                <w:rFonts w:ascii="Arial" w:hAnsi="Arial"/>
              </w:rPr>
            </w:pPr>
            <w:r>
              <w:rPr>
                <w:rFonts w:ascii="Arial" w:hAnsi="Arial"/>
              </w:rPr>
              <w:t>Study health access and availability</w:t>
            </w:r>
          </w:p>
          <w:p w:rsidR="00BF48F4" w:rsidRDefault="00BF48F4" w:rsidP="00BF48F4">
            <w:pPr>
              <w:pStyle w:val="ListParagraph"/>
              <w:numPr>
                <w:ilvl w:val="0"/>
                <w:numId w:val="27"/>
              </w:numPr>
              <w:rPr>
                <w:rFonts w:ascii="Arial" w:hAnsi="Arial"/>
              </w:rPr>
            </w:pPr>
            <w:r>
              <w:rPr>
                <w:rFonts w:ascii="Arial" w:hAnsi="Arial"/>
              </w:rPr>
              <w:t>Study mental health causes and treatment</w:t>
            </w:r>
          </w:p>
          <w:p w:rsidR="00BF48F4" w:rsidRDefault="00BF48F4" w:rsidP="008B55BC">
            <w:pPr>
              <w:pStyle w:val="ListParagraph"/>
              <w:rPr>
                <w:rFonts w:ascii="Arial" w:hAnsi="Arial"/>
              </w:rPr>
            </w:pPr>
          </w:p>
        </w:tc>
      </w:tr>
      <w:tr w:rsidR="00BF48F4" w:rsidTr="008B55BC">
        <w:trPr>
          <w:gridAfter w:val="1"/>
          <w:wAfter w:w="18" w:type="dxa"/>
        </w:trPr>
        <w:tc>
          <w:tcPr>
            <w:tcW w:w="675" w:type="dxa"/>
          </w:tcPr>
          <w:p w:rsidR="00BF48F4" w:rsidRDefault="00BF48F4" w:rsidP="008B55BC">
            <w:pPr>
              <w:rPr>
                <w:rFonts w:ascii="Arial" w:hAnsi="Arial"/>
              </w:rPr>
            </w:pPr>
          </w:p>
        </w:tc>
        <w:tc>
          <w:tcPr>
            <w:tcW w:w="423" w:type="dxa"/>
            <w:hideMark/>
          </w:tcPr>
          <w:p w:rsidR="00BF48F4" w:rsidRDefault="00BF48F4" w:rsidP="008B55BC">
            <w:pPr>
              <w:rPr>
                <w:rFonts w:ascii="Arial" w:hAnsi="Arial"/>
              </w:rPr>
            </w:pPr>
            <w:r>
              <w:rPr>
                <w:rFonts w:ascii="Arial" w:hAnsi="Arial"/>
              </w:rPr>
              <w:t>6.</w:t>
            </w:r>
          </w:p>
        </w:tc>
        <w:tc>
          <w:tcPr>
            <w:tcW w:w="7740" w:type="dxa"/>
            <w:gridSpan w:val="2"/>
            <w:hideMark/>
          </w:tcPr>
          <w:p w:rsidR="00BF48F4" w:rsidRDefault="00BF48F4" w:rsidP="008B55BC">
            <w:pPr>
              <w:rPr>
                <w:rFonts w:ascii="Arial" w:hAnsi="Arial"/>
              </w:rPr>
            </w:pPr>
            <w:r>
              <w:rPr>
                <w:rFonts w:ascii="Arial" w:hAnsi="Arial"/>
              </w:rPr>
              <w:t>Explore Environmental Concerns</w:t>
            </w:r>
          </w:p>
        </w:tc>
      </w:tr>
      <w:tr w:rsidR="00BF48F4" w:rsidTr="008B55BC">
        <w:trPr>
          <w:gridAfter w:val="1"/>
          <w:wAfter w:w="18" w:type="dxa"/>
        </w:trPr>
        <w:tc>
          <w:tcPr>
            <w:tcW w:w="675" w:type="dxa"/>
          </w:tcPr>
          <w:p w:rsidR="00BF48F4" w:rsidRDefault="00BF48F4" w:rsidP="008B55BC">
            <w:pPr>
              <w:rPr>
                <w:rFonts w:ascii="Arial" w:hAnsi="Arial"/>
              </w:rPr>
            </w:pPr>
          </w:p>
        </w:tc>
        <w:tc>
          <w:tcPr>
            <w:tcW w:w="423" w:type="dxa"/>
          </w:tcPr>
          <w:p w:rsidR="00BF48F4" w:rsidRDefault="00BF48F4" w:rsidP="008B55BC">
            <w:pPr>
              <w:rPr>
                <w:rFonts w:ascii="Arial" w:hAnsi="Arial"/>
              </w:rPr>
            </w:pPr>
          </w:p>
        </w:tc>
        <w:tc>
          <w:tcPr>
            <w:tcW w:w="7740" w:type="dxa"/>
            <w:gridSpan w:val="2"/>
          </w:tcPr>
          <w:p w:rsidR="00BF48F4" w:rsidRDefault="00BF48F4" w:rsidP="008B55BC">
            <w:pPr>
              <w:rPr>
                <w:rFonts w:ascii="Arial" w:hAnsi="Arial"/>
              </w:rPr>
            </w:pPr>
            <w:r>
              <w:rPr>
                <w:rFonts w:ascii="Arial" w:hAnsi="Arial"/>
                <w:u w:val="single"/>
              </w:rPr>
              <w:t>Potential Elements of the Performance</w:t>
            </w:r>
            <w:r>
              <w:rPr>
                <w:rFonts w:ascii="Arial" w:hAnsi="Arial"/>
              </w:rPr>
              <w:t>:</w:t>
            </w:r>
          </w:p>
          <w:p w:rsidR="00BF48F4" w:rsidRDefault="00BF48F4" w:rsidP="00BF48F4">
            <w:pPr>
              <w:pStyle w:val="ListParagraph"/>
              <w:numPr>
                <w:ilvl w:val="0"/>
                <w:numId w:val="28"/>
              </w:numPr>
              <w:rPr>
                <w:rFonts w:ascii="Arial" w:hAnsi="Arial"/>
              </w:rPr>
            </w:pPr>
            <w:r>
              <w:rPr>
                <w:rFonts w:ascii="Arial" w:hAnsi="Arial"/>
              </w:rPr>
              <w:t>Look at genetically modified food topics</w:t>
            </w:r>
          </w:p>
          <w:p w:rsidR="00BF48F4" w:rsidRDefault="00BF48F4" w:rsidP="00BF48F4">
            <w:pPr>
              <w:pStyle w:val="ListParagraph"/>
              <w:numPr>
                <w:ilvl w:val="0"/>
                <w:numId w:val="28"/>
              </w:numPr>
              <w:rPr>
                <w:rFonts w:ascii="Arial" w:hAnsi="Arial"/>
              </w:rPr>
            </w:pPr>
            <w:r>
              <w:rPr>
                <w:rFonts w:ascii="Arial" w:hAnsi="Arial"/>
              </w:rPr>
              <w:t>Explore fossil fuel and alternative energy concerns</w:t>
            </w:r>
          </w:p>
          <w:p w:rsidR="00BF48F4" w:rsidRDefault="00BF48F4" w:rsidP="00BF48F4">
            <w:pPr>
              <w:pStyle w:val="ListParagraph"/>
              <w:numPr>
                <w:ilvl w:val="0"/>
                <w:numId w:val="28"/>
              </w:numPr>
              <w:rPr>
                <w:rFonts w:ascii="Arial" w:hAnsi="Arial"/>
              </w:rPr>
            </w:pPr>
            <w:r>
              <w:rPr>
                <w:rFonts w:ascii="Arial" w:hAnsi="Arial"/>
              </w:rPr>
              <w:t>Study mega projects, their target and effects</w:t>
            </w:r>
          </w:p>
          <w:p w:rsidR="00BF48F4" w:rsidRDefault="00BF48F4" w:rsidP="00BF48F4">
            <w:pPr>
              <w:pStyle w:val="ListParagraph"/>
              <w:numPr>
                <w:ilvl w:val="0"/>
                <w:numId w:val="28"/>
              </w:numPr>
              <w:rPr>
                <w:rFonts w:ascii="Arial" w:hAnsi="Arial"/>
              </w:rPr>
            </w:pPr>
            <w:r>
              <w:rPr>
                <w:rFonts w:ascii="Arial" w:hAnsi="Arial"/>
              </w:rPr>
              <w:t>Study pollution: water, air, land, sea.</w:t>
            </w:r>
          </w:p>
          <w:p w:rsidR="00BF48F4" w:rsidRDefault="00BF48F4" w:rsidP="00BF48F4">
            <w:pPr>
              <w:pStyle w:val="ListParagraph"/>
              <w:numPr>
                <w:ilvl w:val="0"/>
                <w:numId w:val="28"/>
              </w:numPr>
              <w:rPr>
                <w:rFonts w:ascii="Arial" w:hAnsi="Arial"/>
              </w:rPr>
            </w:pPr>
            <w:r>
              <w:rPr>
                <w:rFonts w:ascii="Arial" w:hAnsi="Arial"/>
              </w:rPr>
              <w:t>Consider endangered species</w:t>
            </w:r>
          </w:p>
          <w:p w:rsidR="00BF48F4" w:rsidRDefault="00BF48F4" w:rsidP="008B55BC">
            <w:pPr>
              <w:rPr>
                <w:rFonts w:ascii="Arial" w:hAnsi="Arial"/>
                <w:u w:val="single"/>
              </w:rPr>
            </w:pPr>
          </w:p>
        </w:tc>
      </w:tr>
      <w:tr w:rsidR="00BF48F4" w:rsidTr="008B55BC">
        <w:trPr>
          <w:gridAfter w:val="1"/>
          <w:wAfter w:w="18" w:type="dxa"/>
        </w:trPr>
        <w:tc>
          <w:tcPr>
            <w:tcW w:w="675" w:type="dxa"/>
          </w:tcPr>
          <w:p w:rsidR="00BF48F4" w:rsidRDefault="00BF48F4" w:rsidP="008B55BC">
            <w:pPr>
              <w:rPr>
                <w:rFonts w:ascii="Arial" w:hAnsi="Arial"/>
              </w:rPr>
            </w:pPr>
          </w:p>
        </w:tc>
        <w:tc>
          <w:tcPr>
            <w:tcW w:w="423" w:type="dxa"/>
            <w:hideMark/>
          </w:tcPr>
          <w:p w:rsidR="00BF48F4" w:rsidRDefault="00BF48F4" w:rsidP="008B55BC">
            <w:pPr>
              <w:rPr>
                <w:rFonts w:ascii="Arial" w:hAnsi="Arial"/>
              </w:rPr>
            </w:pPr>
            <w:r>
              <w:rPr>
                <w:rFonts w:ascii="Arial" w:hAnsi="Arial"/>
              </w:rPr>
              <w:t>7.</w:t>
            </w:r>
          </w:p>
        </w:tc>
        <w:tc>
          <w:tcPr>
            <w:tcW w:w="7740" w:type="dxa"/>
            <w:gridSpan w:val="2"/>
            <w:hideMark/>
          </w:tcPr>
          <w:p w:rsidR="00BF48F4" w:rsidRDefault="00BF48F4" w:rsidP="008B55BC">
            <w:pPr>
              <w:rPr>
                <w:rFonts w:ascii="Arial" w:hAnsi="Arial"/>
              </w:rPr>
            </w:pPr>
            <w:r>
              <w:rPr>
                <w:rFonts w:ascii="Arial" w:hAnsi="Arial"/>
              </w:rPr>
              <w:t>Study innovation in specialized areas</w:t>
            </w:r>
          </w:p>
        </w:tc>
      </w:tr>
      <w:tr w:rsidR="00BF48F4" w:rsidTr="008B55BC">
        <w:trPr>
          <w:gridAfter w:val="1"/>
          <w:wAfter w:w="18" w:type="dxa"/>
        </w:trPr>
        <w:tc>
          <w:tcPr>
            <w:tcW w:w="675" w:type="dxa"/>
          </w:tcPr>
          <w:p w:rsidR="00BF48F4" w:rsidRDefault="00BF48F4" w:rsidP="008B55BC">
            <w:pPr>
              <w:rPr>
                <w:rFonts w:ascii="Arial" w:hAnsi="Arial"/>
              </w:rPr>
            </w:pPr>
          </w:p>
        </w:tc>
        <w:tc>
          <w:tcPr>
            <w:tcW w:w="423" w:type="dxa"/>
          </w:tcPr>
          <w:p w:rsidR="00BF48F4" w:rsidRDefault="00BF48F4" w:rsidP="008B55BC">
            <w:pPr>
              <w:rPr>
                <w:rFonts w:ascii="Arial" w:hAnsi="Arial"/>
              </w:rPr>
            </w:pPr>
          </w:p>
        </w:tc>
        <w:tc>
          <w:tcPr>
            <w:tcW w:w="7740" w:type="dxa"/>
            <w:gridSpan w:val="2"/>
            <w:hideMark/>
          </w:tcPr>
          <w:p w:rsidR="00BF48F4" w:rsidRDefault="00BF48F4" w:rsidP="008B55BC">
            <w:pPr>
              <w:rPr>
                <w:rFonts w:ascii="Arial" w:hAnsi="Arial"/>
              </w:rPr>
            </w:pPr>
            <w:r>
              <w:rPr>
                <w:rFonts w:ascii="Arial" w:hAnsi="Arial"/>
                <w:u w:val="single"/>
              </w:rPr>
              <w:t>Potential Elements of the Performance</w:t>
            </w:r>
            <w:r>
              <w:rPr>
                <w:rFonts w:ascii="Arial" w:hAnsi="Arial"/>
              </w:rPr>
              <w:t>:</w:t>
            </w:r>
          </w:p>
          <w:p w:rsidR="00BF48F4" w:rsidRDefault="00BF48F4" w:rsidP="00BF48F4">
            <w:pPr>
              <w:pStyle w:val="ListParagraph"/>
              <w:numPr>
                <w:ilvl w:val="0"/>
                <w:numId w:val="29"/>
              </w:numPr>
              <w:rPr>
                <w:rFonts w:ascii="Arial" w:hAnsi="Arial"/>
              </w:rPr>
            </w:pPr>
            <w:r>
              <w:rPr>
                <w:rFonts w:ascii="Arial" w:hAnsi="Arial"/>
              </w:rPr>
              <w:t>Examine innovation from a specific area such as</w:t>
            </w:r>
          </w:p>
          <w:p w:rsidR="00BF48F4" w:rsidRDefault="00BF48F4" w:rsidP="008B55BC">
            <w:pPr>
              <w:pStyle w:val="ListParagraph"/>
              <w:rPr>
                <w:rFonts w:ascii="Arial" w:hAnsi="Arial"/>
              </w:rPr>
            </w:pPr>
            <w:r>
              <w:rPr>
                <w:rFonts w:ascii="Arial" w:hAnsi="Arial"/>
              </w:rPr>
              <w:t xml:space="preserve">   fashion</w:t>
            </w:r>
          </w:p>
          <w:p w:rsidR="00BF48F4" w:rsidRDefault="00BF48F4" w:rsidP="008B55BC">
            <w:pPr>
              <w:pStyle w:val="ListParagraph"/>
              <w:rPr>
                <w:rFonts w:ascii="Arial" w:hAnsi="Arial"/>
              </w:rPr>
            </w:pPr>
            <w:r>
              <w:rPr>
                <w:rFonts w:ascii="Arial" w:hAnsi="Arial"/>
              </w:rPr>
              <w:t xml:space="preserve">   technology</w:t>
            </w:r>
          </w:p>
          <w:p w:rsidR="00BF48F4" w:rsidRDefault="00BF48F4" w:rsidP="008B55BC">
            <w:pPr>
              <w:pStyle w:val="ListParagraph"/>
              <w:rPr>
                <w:rFonts w:ascii="Arial" w:hAnsi="Arial"/>
              </w:rPr>
            </w:pPr>
            <w:r>
              <w:rPr>
                <w:rFonts w:ascii="Arial" w:hAnsi="Arial"/>
              </w:rPr>
              <w:t xml:space="preserve">   automobiles</w:t>
            </w:r>
          </w:p>
          <w:p w:rsidR="00BF48F4" w:rsidRDefault="00BF48F4" w:rsidP="008B55BC">
            <w:pPr>
              <w:pStyle w:val="ListParagraph"/>
              <w:rPr>
                <w:rFonts w:ascii="Arial" w:hAnsi="Arial"/>
              </w:rPr>
            </w:pPr>
            <w:r>
              <w:rPr>
                <w:rFonts w:ascii="Arial" w:hAnsi="Arial"/>
              </w:rPr>
              <w:t xml:space="preserve">   sports</w:t>
            </w:r>
          </w:p>
          <w:p w:rsidR="00BF48F4" w:rsidRDefault="00BF48F4" w:rsidP="008B55BC">
            <w:pPr>
              <w:pStyle w:val="ListParagraph"/>
              <w:rPr>
                <w:rFonts w:ascii="Arial" w:hAnsi="Arial"/>
              </w:rPr>
            </w:pPr>
            <w:r>
              <w:rPr>
                <w:rFonts w:ascii="Arial" w:hAnsi="Arial"/>
              </w:rPr>
              <w:t xml:space="preserve">   architecture </w:t>
            </w:r>
          </w:p>
          <w:p w:rsidR="00BF48F4" w:rsidRDefault="00BF48F4" w:rsidP="008B55BC">
            <w:pPr>
              <w:pStyle w:val="ListParagraph"/>
              <w:tabs>
                <w:tab w:val="left" w:pos="2520"/>
              </w:tabs>
              <w:rPr>
                <w:rFonts w:ascii="Arial" w:hAnsi="Arial"/>
              </w:rPr>
            </w:pPr>
            <w:r>
              <w:rPr>
                <w:rFonts w:ascii="Arial" w:hAnsi="Arial"/>
              </w:rPr>
              <w:t xml:space="preserve">   music</w:t>
            </w:r>
            <w:r>
              <w:rPr>
                <w:rFonts w:ascii="Arial" w:hAnsi="Arial"/>
              </w:rPr>
              <w:tab/>
            </w:r>
            <w:r>
              <w:rPr>
                <w:rFonts w:ascii="Arial" w:hAnsi="Arial"/>
              </w:rPr>
              <w:br/>
            </w:r>
          </w:p>
        </w:tc>
      </w:tr>
      <w:tr w:rsidR="00BF48F4" w:rsidTr="008B55BC">
        <w:trPr>
          <w:cantSplit/>
        </w:trPr>
        <w:tc>
          <w:tcPr>
            <w:tcW w:w="675" w:type="dxa"/>
            <w:hideMark/>
          </w:tcPr>
          <w:p w:rsidR="00BF48F4" w:rsidRDefault="00BF48F4" w:rsidP="008B55BC">
            <w:pPr>
              <w:pBdr>
                <w:left w:val="single" w:sz="4" w:space="4" w:color="auto"/>
                <w:right w:val="single" w:sz="4" w:space="4" w:color="auto"/>
                <w:between w:val="single" w:sz="4" w:space="1" w:color="auto"/>
              </w:pBdr>
              <w:rPr>
                <w:rFonts w:ascii="Arial" w:hAnsi="Arial"/>
                <w:b/>
              </w:rPr>
            </w:pPr>
            <w:r>
              <w:rPr>
                <w:rFonts w:ascii="Arial" w:hAnsi="Arial"/>
                <w:b/>
              </w:rPr>
              <w:t>III.</w:t>
            </w:r>
          </w:p>
        </w:tc>
        <w:tc>
          <w:tcPr>
            <w:tcW w:w="8181" w:type="dxa"/>
            <w:gridSpan w:val="4"/>
          </w:tcPr>
          <w:p w:rsidR="00BF48F4" w:rsidRDefault="00BF48F4" w:rsidP="008B55BC">
            <w:pPr>
              <w:rPr>
                <w:rFonts w:ascii="Arial" w:hAnsi="Arial"/>
                <w:b/>
                <w:i/>
              </w:rPr>
            </w:pPr>
            <w:r>
              <w:rPr>
                <w:rFonts w:ascii="Arial" w:hAnsi="Arial"/>
                <w:b/>
              </w:rPr>
              <w:t xml:space="preserve">TOPICS:  </w:t>
            </w:r>
          </w:p>
        </w:tc>
      </w:tr>
      <w:tr w:rsidR="00BF48F4" w:rsidTr="008B55BC">
        <w:tc>
          <w:tcPr>
            <w:tcW w:w="675" w:type="dxa"/>
          </w:tcPr>
          <w:p w:rsidR="00BF48F4" w:rsidRDefault="00BF48F4" w:rsidP="008B55BC">
            <w:pPr>
              <w:pBdr>
                <w:left w:val="single" w:sz="4" w:space="4" w:color="auto"/>
                <w:right w:val="single" w:sz="4" w:space="4" w:color="auto"/>
                <w:between w:val="single" w:sz="4" w:space="1" w:color="auto"/>
              </w:pBdr>
              <w:rPr>
                <w:rFonts w:ascii="Arial" w:hAnsi="Arial"/>
              </w:rPr>
            </w:pPr>
          </w:p>
        </w:tc>
        <w:tc>
          <w:tcPr>
            <w:tcW w:w="567" w:type="dxa"/>
            <w:gridSpan w:val="2"/>
            <w:hideMark/>
          </w:tcPr>
          <w:p w:rsidR="00BF48F4" w:rsidRDefault="00BF48F4" w:rsidP="008B55BC">
            <w:pPr>
              <w:pBdr>
                <w:left w:val="single" w:sz="4" w:space="4" w:color="auto"/>
                <w:between w:val="single" w:sz="4" w:space="1" w:color="auto"/>
              </w:pBdr>
              <w:rPr>
                <w:rFonts w:ascii="Arial" w:hAnsi="Arial"/>
              </w:rPr>
            </w:pPr>
            <w:r>
              <w:rPr>
                <w:rFonts w:ascii="Arial" w:hAnsi="Arial"/>
              </w:rPr>
              <w:t>1.</w:t>
            </w:r>
          </w:p>
        </w:tc>
        <w:tc>
          <w:tcPr>
            <w:tcW w:w="7614" w:type="dxa"/>
            <w:gridSpan w:val="2"/>
            <w:hideMark/>
          </w:tcPr>
          <w:p w:rsidR="00BF48F4" w:rsidRDefault="00BF48F4" w:rsidP="008B55BC">
            <w:pPr>
              <w:pBdr>
                <w:right w:val="single" w:sz="4" w:space="4" w:color="auto"/>
                <w:between w:val="single" w:sz="4" w:space="1" w:color="auto"/>
              </w:pBdr>
              <w:rPr>
                <w:rFonts w:ascii="Arial" w:hAnsi="Arial"/>
              </w:rPr>
            </w:pPr>
            <w:r>
              <w:rPr>
                <w:rFonts w:ascii="Arial" w:hAnsi="Arial"/>
              </w:rPr>
              <w:t>World issues</w:t>
            </w:r>
          </w:p>
        </w:tc>
      </w:tr>
      <w:tr w:rsidR="00BF48F4" w:rsidTr="008B55BC">
        <w:tc>
          <w:tcPr>
            <w:tcW w:w="675" w:type="dxa"/>
          </w:tcPr>
          <w:p w:rsidR="00BF48F4" w:rsidRDefault="00BF48F4" w:rsidP="008B55BC">
            <w:pPr>
              <w:rPr>
                <w:rFonts w:ascii="Arial" w:hAnsi="Arial"/>
              </w:rPr>
            </w:pPr>
          </w:p>
        </w:tc>
        <w:tc>
          <w:tcPr>
            <w:tcW w:w="567" w:type="dxa"/>
            <w:gridSpan w:val="2"/>
            <w:hideMark/>
          </w:tcPr>
          <w:p w:rsidR="00BF48F4" w:rsidRDefault="00BF48F4" w:rsidP="008B55BC">
            <w:pPr>
              <w:rPr>
                <w:rFonts w:ascii="Arial" w:hAnsi="Arial"/>
              </w:rPr>
            </w:pPr>
            <w:r>
              <w:rPr>
                <w:rFonts w:ascii="Arial" w:hAnsi="Arial"/>
              </w:rPr>
              <w:t>2.</w:t>
            </w:r>
          </w:p>
        </w:tc>
        <w:tc>
          <w:tcPr>
            <w:tcW w:w="7614" w:type="dxa"/>
            <w:gridSpan w:val="2"/>
            <w:hideMark/>
          </w:tcPr>
          <w:p w:rsidR="00BF48F4" w:rsidRDefault="00BF48F4" w:rsidP="008B55BC">
            <w:pPr>
              <w:rPr>
                <w:rFonts w:ascii="Arial" w:hAnsi="Arial"/>
              </w:rPr>
            </w:pPr>
            <w:r>
              <w:rPr>
                <w:rFonts w:ascii="Arial" w:hAnsi="Arial"/>
              </w:rPr>
              <w:t>Role of media</w:t>
            </w:r>
          </w:p>
        </w:tc>
      </w:tr>
      <w:tr w:rsidR="00BF48F4" w:rsidTr="008B55BC">
        <w:tc>
          <w:tcPr>
            <w:tcW w:w="675" w:type="dxa"/>
          </w:tcPr>
          <w:p w:rsidR="00BF48F4" w:rsidRDefault="00BF48F4" w:rsidP="008B55BC">
            <w:pPr>
              <w:rPr>
                <w:rFonts w:ascii="Arial" w:hAnsi="Arial"/>
              </w:rPr>
            </w:pPr>
          </w:p>
        </w:tc>
        <w:tc>
          <w:tcPr>
            <w:tcW w:w="567" w:type="dxa"/>
            <w:gridSpan w:val="2"/>
            <w:hideMark/>
          </w:tcPr>
          <w:p w:rsidR="00BF48F4" w:rsidRDefault="00BF48F4" w:rsidP="008B55BC">
            <w:pPr>
              <w:rPr>
                <w:rFonts w:ascii="Arial" w:hAnsi="Arial"/>
              </w:rPr>
            </w:pPr>
            <w:r>
              <w:rPr>
                <w:rFonts w:ascii="Arial" w:hAnsi="Arial"/>
              </w:rPr>
              <w:t>3.</w:t>
            </w:r>
          </w:p>
        </w:tc>
        <w:tc>
          <w:tcPr>
            <w:tcW w:w="7614" w:type="dxa"/>
            <w:gridSpan w:val="2"/>
            <w:hideMark/>
          </w:tcPr>
          <w:p w:rsidR="00BF48F4" w:rsidRDefault="00BF48F4" w:rsidP="008B55BC">
            <w:pPr>
              <w:rPr>
                <w:rFonts w:ascii="Arial" w:hAnsi="Arial"/>
              </w:rPr>
            </w:pPr>
            <w:r>
              <w:rPr>
                <w:rFonts w:ascii="Arial" w:hAnsi="Arial"/>
              </w:rPr>
              <w:t>Movers and shakers</w:t>
            </w:r>
          </w:p>
        </w:tc>
      </w:tr>
      <w:tr w:rsidR="00BF48F4" w:rsidTr="008B55BC">
        <w:tc>
          <w:tcPr>
            <w:tcW w:w="675" w:type="dxa"/>
          </w:tcPr>
          <w:p w:rsidR="00BF48F4" w:rsidRDefault="00BF48F4" w:rsidP="008B55BC">
            <w:pPr>
              <w:rPr>
                <w:rFonts w:ascii="Arial" w:hAnsi="Arial"/>
              </w:rPr>
            </w:pPr>
          </w:p>
        </w:tc>
        <w:tc>
          <w:tcPr>
            <w:tcW w:w="567" w:type="dxa"/>
            <w:gridSpan w:val="2"/>
            <w:hideMark/>
          </w:tcPr>
          <w:p w:rsidR="00BF48F4" w:rsidRDefault="00BF48F4" w:rsidP="008B55BC">
            <w:pPr>
              <w:rPr>
                <w:rFonts w:ascii="Arial" w:hAnsi="Arial"/>
              </w:rPr>
            </w:pPr>
            <w:r>
              <w:rPr>
                <w:rFonts w:ascii="Arial" w:hAnsi="Arial"/>
              </w:rPr>
              <w:t>4.</w:t>
            </w:r>
          </w:p>
        </w:tc>
        <w:tc>
          <w:tcPr>
            <w:tcW w:w="7614" w:type="dxa"/>
            <w:gridSpan w:val="2"/>
            <w:hideMark/>
          </w:tcPr>
          <w:p w:rsidR="00BF48F4" w:rsidRDefault="00BF48F4" w:rsidP="008B55BC">
            <w:pPr>
              <w:rPr>
                <w:rFonts w:ascii="Arial" w:hAnsi="Arial"/>
              </w:rPr>
            </w:pPr>
            <w:r>
              <w:rPr>
                <w:rFonts w:ascii="Arial" w:hAnsi="Arial"/>
              </w:rPr>
              <w:t>Turmoil within global societies</w:t>
            </w:r>
          </w:p>
        </w:tc>
      </w:tr>
      <w:tr w:rsidR="00BF48F4" w:rsidTr="008B55BC">
        <w:tc>
          <w:tcPr>
            <w:tcW w:w="675" w:type="dxa"/>
          </w:tcPr>
          <w:p w:rsidR="00BF48F4" w:rsidRDefault="00BF48F4" w:rsidP="008B55BC">
            <w:pPr>
              <w:rPr>
                <w:rFonts w:ascii="Arial" w:hAnsi="Arial"/>
              </w:rPr>
            </w:pPr>
          </w:p>
        </w:tc>
        <w:tc>
          <w:tcPr>
            <w:tcW w:w="567" w:type="dxa"/>
            <w:gridSpan w:val="2"/>
            <w:hideMark/>
          </w:tcPr>
          <w:p w:rsidR="00BF48F4" w:rsidRDefault="00BF48F4" w:rsidP="008B55BC">
            <w:pPr>
              <w:rPr>
                <w:rFonts w:ascii="Arial" w:hAnsi="Arial"/>
              </w:rPr>
            </w:pPr>
            <w:r>
              <w:rPr>
                <w:rFonts w:ascii="Arial" w:hAnsi="Arial"/>
              </w:rPr>
              <w:t>5.</w:t>
            </w:r>
          </w:p>
        </w:tc>
        <w:tc>
          <w:tcPr>
            <w:tcW w:w="7614" w:type="dxa"/>
            <w:gridSpan w:val="2"/>
            <w:hideMark/>
          </w:tcPr>
          <w:p w:rsidR="00BF48F4" w:rsidRDefault="00BF48F4" w:rsidP="008B55BC">
            <w:pPr>
              <w:rPr>
                <w:rFonts w:ascii="Arial" w:hAnsi="Arial"/>
              </w:rPr>
            </w:pPr>
            <w:r>
              <w:rPr>
                <w:rFonts w:ascii="Arial" w:hAnsi="Arial"/>
              </w:rPr>
              <w:t>Health issues</w:t>
            </w:r>
          </w:p>
        </w:tc>
      </w:tr>
      <w:tr w:rsidR="00BF48F4" w:rsidTr="008B55BC">
        <w:tc>
          <w:tcPr>
            <w:tcW w:w="675" w:type="dxa"/>
          </w:tcPr>
          <w:p w:rsidR="00BF48F4" w:rsidRDefault="00BF48F4" w:rsidP="008B55BC">
            <w:pPr>
              <w:rPr>
                <w:rFonts w:ascii="Arial" w:hAnsi="Arial"/>
              </w:rPr>
            </w:pPr>
          </w:p>
        </w:tc>
        <w:tc>
          <w:tcPr>
            <w:tcW w:w="567" w:type="dxa"/>
            <w:gridSpan w:val="2"/>
            <w:hideMark/>
          </w:tcPr>
          <w:p w:rsidR="00BF48F4" w:rsidRDefault="00BF48F4" w:rsidP="008B55BC">
            <w:pPr>
              <w:rPr>
                <w:rFonts w:ascii="Arial" w:hAnsi="Arial"/>
              </w:rPr>
            </w:pPr>
            <w:r>
              <w:rPr>
                <w:rFonts w:ascii="Arial" w:hAnsi="Arial"/>
              </w:rPr>
              <w:t>6.</w:t>
            </w:r>
          </w:p>
        </w:tc>
        <w:tc>
          <w:tcPr>
            <w:tcW w:w="7614" w:type="dxa"/>
            <w:gridSpan w:val="2"/>
            <w:hideMark/>
          </w:tcPr>
          <w:p w:rsidR="00BF48F4" w:rsidRDefault="00BF48F4" w:rsidP="008B55BC">
            <w:pPr>
              <w:rPr>
                <w:rFonts w:ascii="Arial" w:hAnsi="Arial"/>
              </w:rPr>
            </w:pPr>
            <w:r>
              <w:rPr>
                <w:rFonts w:ascii="Arial" w:hAnsi="Arial"/>
              </w:rPr>
              <w:t>Environmental concerns</w:t>
            </w:r>
          </w:p>
        </w:tc>
      </w:tr>
      <w:tr w:rsidR="00BF48F4" w:rsidTr="008B55BC">
        <w:tc>
          <w:tcPr>
            <w:tcW w:w="675" w:type="dxa"/>
          </w:tcPr>
          <w:p w:rsidR="00BF48F4" w:rsidRDefault="00BF48F4" w:rsidP="008B55BC">
            <w:pPr>
              <w:rPr>
                <w:rFonts w:ascii="Arial" w:hAnsi="Arial"/>
              </w:rPr>
            </w:pPr>
          </w:p>
        </w:tc>
        <w:tc>
          <w:tcPr>
            <w:tcW w:w="567" w:type="dxa"/>
            <w:gridSpan w:val="2"/>
            <w:hideMark/>
          </w:tcPr>
          <w:p w:rsidR="00BF48F4" w:rsidRDefault="00BF48F4" w:rsidP="008B55BC">
            <w:pPr>
              <w:rPr>
                <w:rFonts w:ascii="Arial" w:hAnsi="Arial"/>
              </w:rPr>
            </w:pPr>
            <w:r>
              <w:rPr>
                <w:rFonts w:ascii="Arial" w:hAnsi="Arial"/>
              </w:rPr>
              <w:t>7.</w:t>
            </w:r>
          </w:p>
        </w:tc>
        <w:tc>
          <w:tcPr>
            <w:tcW w:w="7614" w:type="dxa"/>
            <w:gridSpan w:val="2"/>
            <w:hideMark/>
          </w:tcPr>
          <w:p w:rsidR="00BF48F4" w:rsidRDefault="00BF48F4" w:rsidP="008B55BC">
            <w:pPr>
              <w:rPr>
                <w:rFonts w:ascii="Arial" w:hAnsi="Arial"/>
              </w:rPr>
            </w:pPr>
            <w:r>
              <w:rPr>
                <w:rFonts w:ascii="Arial" w:hAnsi="Arial"/>
              </w:rPr>
              <w:t>Innovation</w:t>
            </w:r>
          </w:p>
        </w:tc>
      </w:tr>
    </w:tbl>
    <w:p w:rsidR="00BF48F4" w:rsidRDefault="00BF48F4" w:rsidP="00BF48F4">
      <w:pPr>
        <w:ind w:firstLine="720"/>
        <w:rPr>
          <w:rFonts w:ascii="Arial" w:hAnsi="Arial"/>
          <w:sz w:val="16"/>
          <w:szCs w:val="16"/>
        </w:rPr>
      </w:pPr>
    </w:p>
    <w:p w:rsidR="00BF48F4" w:rsidRDefault="00BF48F4" w:rsidP="00BF48F4">
      <w:pPr>
        <w:rPr>
          <w:rFonts w:ascii="Arial" w:hAnsi="Arial"/>
          <w:b/>
          <w:sz w:val="18"/>
        </w:rPr>
      </w:pPr>
      <w:r>
        <w:rPr>
          <w:rFonts w:ascii="Arial" w:hAnsi="Arial"/>
          <w:sz w:val="22"/>
        </w:rPr>
        <w:lastRenderedPageBreak/>
        <w:t>Note:  The order of topics is not fixed.  Some of the topics will run concurrently with others.  Your professor will explain the course organization.  Also, some of the above topics could change.  Your professor will inform you of any changes.</w:t>
      </w:r>
    </w:p>
    <w:p w:rsidR="00BF48F4" w:rsidRDefault="00BF48F4" w:rsidP="00BF48F4">
      <w:pPr>
        <w:ind w:firstLine="720"/>
        <w:rPr>
          <w:rFonts w:ascii="Arial" w:hAnsi="Arial"/>
        </w:rPr>
      </w:pPr>
    </w:p>
    <w:tbl>
      <w:tblPr>
        <w:tblW w:w="0" w:type="auto"/>
        <w:tblLayout w:type="fixed"/>
        <w:tblLook w:val="04A0" w:firstRow="1" w:lastRow="0" w:firstColumn="1" w:lastColumn="0" w:noHBand="0" w:noVBand="1"/>
      </w:tblPr>
      <w:tblGrid>
        <w:gridCol w:w="675"/>
        <w:gridCol w:w="8181"/>
      </w:tblGrid>
      <w:tr w:rsidR="00BF48F4" w:rsidTr="008B55BC">
        <w:trPr>
          <w:cantSplit/>
        </w:trPr>
        <w:tc>
          <w:tcPr>
            <w:tcW w:w="675" w:type="dxa"/>
            <w:hideMark/>
          </w:tcPr>
          <w:p w:rsidR="00BF48F4" w:rsidRDefault="00BF48F4" w:rsidP="008B55BC">
            <w:pPr>
              <w:rPr>
                <w:rFonts w:ascii="Arial" w:hAnsi="Arial"/>
                <w:b/>
              </w:rPr>
            </w:pPr>
            <w:r>
              <w:rPr>
                <w:rFonts w:ascii="Arial" w:hAnsi="Arial"/>
                <w:b/>
              </w:rPr>
              <w:t>IV.</w:t>
            </w:r>
          </w:p>
        </w:tc>
        <w:tc>
          <w:tcPr>
            <w:tcW w:w="8181" w:type="dxa"/>
          </w:tcPr>
          <w:p w:rsidR="00BF48F4" w:rsidRDefault="00BF48F4" w:rsidP="008B55BC">
            <w:pPr>
              <w:rPr>
                <w:rFonts w:ascii="Arial" w:hAnsi="Arial"/>
                <w:b/>
              </w:rPr>
            </w:pPr>
            <w:r>
              <w:rPr>
                <w:rFonts w:ascii="Arial" w:hAnsi="Arial"/>
                <w:b/>
              </w:rPr>
              <w:t>REQUIRED RESOURCES/TEXTS/MATERIALS:</w:t>
            </w:r>
          </w:p>
          <w:p w:rsidR="00BF48F4" w:rsidRDefault="00BF48F4" w:rsidP="008B55BC">
            <w:pPr>
              <w:rPr>
                <w:rFonts w:ascii="Arial" w:hAnsi="Arial"/>
              </w:rPr>
            </w:pPr>
          </w:p>
          <w:p w:rsidR="00BF48F4" w:rsidRDefault="00BF48F4" w:rsidP="00BF48F4">
            <w:pPr>
              <w:pStyle w:val="ListParagraph"/>
              <w:numPr>
                <w:ilvl w:val="0"/>
                <w:numId w:val="29"/>
              </w:numPr>
              <w:ind w:left="405"/>
              <w:rPr>
                <w:rFonts w:ascii="Arial" w:hAnsi="Arial"/>
              </w:rPr>
            </w:pPr>
            <w:r>
              <w:rPr>
                <w:rFonts w:ascii="Arial" w:hAnsi="Arial"/>
              </w:rPr>
              <w:t>2 blank world maps, provided by the professor</w:t>
            </w:r>
          </w:p>
          <w:p w:rsidR="00BF48F4" w:rsidRDefault="00BF48F4" w:rsidP="00BF48F4">
            <w:pPr>
              <w:pStyle w:val="ListParagraph"/>
              <w:numPr>
                <w:ilvl w:val="0"/>
                <w:numId w:val="29"/>
              </w:numPr>
              <w:ind w:left="405"/>
              <w:rPr>
                <w:rFonts w:ascii="Arial" w:hAnsi="Arial"/>
                <w:i/>
              </w:rPr>
            </w:pPr>
            <w:r>
              <w:rPr>
                <w:rFonts w:ascii="Arial" w:hAnsi="Arial"/>
              </w:rPr>
              <w:t>Required readings/handouts, provided by the professor</w:t>
            </w:r>
          </w:p>
        </w:tc>
      </w:tr>
    </w:tbl>
    <w:p w:rsidR="00BF48F4" w:rsidRDefault="00BF48F4" w:rsidP="00BF48F4">
      <w:pPr>
        <w:pStyle w:val="ListParagraph"/>
        <w:ind w:left="-90"/>
        <w:rPr>
          <w:rFonts w:ascii="Arial" w:hAnsi="Arial"/>
          <w:i/>
        </w:rPr>
      </w:pPr>
    </w:p>
    <w:tbl>
      <w:tblPr>
        <w:tblW w:w="0" w:type="auto"/>
        <w:tblLayout w:type="fixed"/>
        <w:tblLook w:val="04A0" w:firstRow="1" w:lastRow="0" w:firstColumn="1" w:lastColumn="0" w:noHBand="0" w:noVBand="1"/>
      </w:tblPr>
      <w:tblGrid>
        <w:gridCol w:w="675"/>
        <w:gridCol w:w="8181"/>
      </w:tblGrid>
      <w:tr w:rsidR="00BF48F4" w:rsidTr="008B55BC">
        <w:trPr>
          <w:cantSplit/>
        </w:trPr>
        <w:tc>
          <w:tcPr>
            <w:tcW w:w="675" w:type="dxa"/>
            <w:hideMark/>
          </w:tcPr>
          <w:p w:rsidR="00BF48F4" w:rsidRDefault="00BF48F4" w:rsidP="008B55BC">
            <w:pPr>
              <w:rPr>
                <w:rFonts w:ascii="Arial" w:hAnsi="Arial"/>
                <w:b/>
              </w:rPr>
            </w:pPr>
            <w:r>
              <w:rPr>
                <w:rFonts w:ascii="Arial" w:hAnsi="Arial"/>
                <w:b/>
              </w:rPr>
              <w:t>V.</w:t>
            </w:r>
          </w:p>
        </w:tc>
        <w:tc>
          <w:tcPr>
            <w:tcW w:w="8181" w:type="dxa"/>
          </w:tcPr>
          <w:p w:rsidR="00BF48F4" w:rsidRDefault="00BF48F4" w:rsidP="008B55BC">
            <w:pPr>
              <w:rPr>
                <w:rFonts w:ascii="Arial" w:hAnsi="Arial"/>
                <w:b/>
              </w:rPr>
            </w:pPr>
            <w:r>
              <w:rPr>
                <w:rFonts w:ascii="Arial" w:hAnsi="Arial"/>
                <w:b/>
              </w:rPr>
              <w:t>EVALUATION PROCESS/GRADING SYSTEM:</w:t>
            </w:r>
          </w:p>
          <w:p w:rsidR="00BF48F4" w:rsidRDefault="00BF48F4" w:rsidP="008B55BC">
            <w:pPr>
              <w:rPr>
                <w:rFonts w:ascii="Arial" w:hAnsi="Arial"/>
                <w:b/>
                <w:sz w:val="16"/>
                <w:szCs w:val="16"/>
              </w:rPr>
            </w:pPr>
          </w:p>
          <w:p w:rsidR="00BF48F4" w:rsidRDefault="00BF48F4" w:rsidP="008B55BC">
            <w:pPr>
              <w:rPr>
                <w:rFonts w:ascii="Arial" w:hAnsi="Arial"/>
              </w:rPr>
            </w:pPr>
            <w:r>
              <w:rPr>
                <w:rFonts w:ascii="Arial" w:hAnsi="Arial"/>
              </w:rPr>
              <w:t>In class assignments:                           30%</w:t>
            </w:r>
          </w:p>
          <w:p w:rsidR="00BF48F4" w:rsidRDefault="00BF48F4" w:rsidP="008B55BC">
            <w:pPr>
              <w:rPr>
                <w:rFonts w:ascii="Arial" w:hAnsi="Arial"/>
              </w:rPr>
            </w:pPr>
            <w:r>
              <w:rPr>
                <w:rFonts w:ascii="Arial" w:hAnsi="Arial"/>
              </w:rPr>
              <w:t>News portfolio:                                      20%</w:t>
            </w:r>
          </w:p>
          <w:p w:rsidR="00BF48F4" w:rsidRDefault="00BF48F4" w:rsidP="008B55BC">
            <w:pPr>
              <w:rPr>
                <w:rFonts w:ascii="Arial" w:hAnsi="Arial"/>
              </w:rPr>
            </w:pPr>
            <w:r>
              <w:rPr>
                <w:rFonts w:ascii="Arial" w:hAnsi="Arial"/>
              </w:rPr>
              <w:t>Documentary Assignment:                    20%</w:t>
            </w:r>
          </w:p>
          <w:p w:rsidR="00BF48F4" w:rsidRDefault="00BF48F4" w:rsidP="008B55BC">
            <w:pPr>
              <w:rPr>
                <w:rFonts w:ascii="Arial" w:hAnsi="Arial"/>
              </w:rPr>
            </w:pPr>
            <w:r>
              <w:rPr>
                <w:rFonts w:ascii="Arial" w:hAnsi="Arial"/>
              </w:rPr>
              <w:t>Mover and shaker assignment:             30%</w:t>
            </w:r>
          </w:p>
          <w:p w:rsidR="00BF48F4" w:rsidRDefault="00BF48F4" w:rsidP="008B55BC">
            <w:pPr>
              <w:rPr>
                <w:rFonts w:ascii="Arial" w:hAnsi="Arial"/>
                <w:sz w:val="16"/>
                <w:szCs w:val="16"/>
              </w:rPr>
            </w:pPr>
          </w:p>
          <w:p w:rsidR="00BF48F4" w:rsidRDefault="00BF48F4" w:rsidP="008B55BC">
            <w:pPr>
              <w:rPr>
                <w:rFonts w:ascii="Arial" w:hAnsi="Arial"/>
              </w:rPr>
            </w:pPr>
            <w:r>
              <w:rPr>
                <w:rFonts w:ascii="Arial" w:hAnsi="Arial"/>
              </w:rPr>
              <w:t xml:space="preserve">                                  Total</w:t>
            </w:r>
            <w:r>
              <w:rPr>
                <w:rFonts w:ascii="Arial" w:hAnsi="Arial"/>
              </w:rPr>
              <w:tab/>
              <w:t xml:space="preserve">                  100%</w:t>
            </w:r>
          </w:p>
          <w:p w:rsidR="00BF48F4" w:rsidRDefault="00BF48F4" w:rsidP="008B55BC">
            <w:pPr>
              <w:rPr>
                <w:rFonts w:ascii="Arial" w:hAnsi="Arial"/>
                <w:sz w:val="16"/>
                <w:szCs w:val="16"/>
              </w:rPr>
            </w:pPr>
          </w:p>
          <w:p w:rsidR="00BF48F4" w:rsidRDefault="00BF48F4" w:rsidP="008B55BC">
            <w:pPr>
              <w:rPr>
                <w:rFonts w:ascii="Arial" w:hAnsi="Arial"/>
                <w:b/>
                <w:i/>
              </w:rPr>
            </w:pPr>
            <w:r>
              <w:rPr>
                <w:rFonts w:ascii="Arial" w:hAnsi="Arial"/>
                <w:b/>
                <w:i/>
              </w:rPr>
              <w:t>The quiz questions assume the student has attended all lectures and presentations and completed all class assignments.</w:t>
            </w:r>
          </w:p>
          <w:p w:rsidR="00BF48F4" w:rsidRDefault="00BF48F4" w:rsidP="008B55BC"/>
        </w:tc>
      </w:tr>
      <w:tr w:rsidR="00BF48F4" w:rsidTr="008B55BC">
        <w:trPr>
          <w:cantSplit/>
        </w:trPr>
        <w:tc>
          <w:tcPr>
            <w:tcW w:w="675" w:type="dxa"/>
          </w:tcPr>
          <w:p w:rsidR="00BF48F4" w:rsidRDefault="00BF48F4" w:rsidP="008B55BC">
            <w:pPr>
              <w:pStyle w:val="EnvelopeReturn"/>
            </w:pPr>
          </w:p>
        </w:tc>
        <w:tc>
          <w:tcPr>
            <w:tcW w:w="8181" w:type="dxa"/>
            <w:hideMark/>
          </w:tcPr>
          <w:p w:rsidR="00BF48F4" w:rsidRDefault="00BF48F4" w:rsidP="008B55BC">
            <w:pPr>
              <w:rPr>
                <w:rFonts w:ascii="Arial" w:hAnsi="Arial"/>
              </w:rPr>
            </w:pPr>
            <w:r>
              <w:rPr>
                <w:rFonts w:ascii="Arial" w:hAnsi="Arial"/>
              </w:rPr>
              <w:t>The following semester grades will be assigned to students:</w:t>
            </w:r>
          </w:p>
        </w:tc>
      </w:tr>
    </w:tbl>
    <w:p w:rsidR="00BF48F4" w:rsidRDefault="00BF48F4" w:rsidP="00BF48F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BF48F4" w:rsidTr="008B55BC">
        <w:tc>
          <w:tcPr>
            <w:tcW w:w="675" w:type="dxa"/>
          </w:tcPr>
          <w:p w:rsidR="00BF48F4" w:rsidRDefault="00BF48F4" w:rsidP="008B55BC">
            <w:pPr>
              <w:rPr>
                <w:rFonts w:ascii="Arial" w:hAnsi="Arial" w:cs="Arial"/>
              </w:rPr>
            </w:pPr>
          </w:p>
        </w:tc>
        <w:tc>
          <w:tcPr>
            <w:tcW w:w="1701" w:type="dxa"/>
          </w:tcPr>
          <w:p w:rsidR="00BF48F4" w:rsidRDefault="00BF48F4" w:rsidP="008B55BC">
            <w:pPr>
              <w:jc w:val="center"/>
              <w:rPr>
                <w:rFonts w:ascii="Arial" w:hAnsi="Arial" w:cs="Arial"/>
                <w:iCs/>
              </w:rPr>
            </w:pPr>
          </w:p>
          <w:p w:rsidR="00BF48F4" w:rsidRDefault="00BF48F4" w:rsidP="008B55BC">
            <w:pPr>
              <w:pStyle w:val="Heading2"/>
              <w:rPr>
                <w:rFonts w:ascii="Arial" w:hAnsi="Arial" w:cs="Arial"/>
                <w:b w:val="0"/>
                <w:u w:val="single"/>
              </w:rPr>
            </w:pPr>
            <w:r>
              <w:rPr>
                <w:rFonts w:ascii="Arial" w:hAnsi="Arial" w:cs="Arial"/>
                <w:b w:val="0"/>
                <w:u w:val="single"/>
              </w:rPr>
              <w:t>Grade</w:t>
            </w:r>
          </w:p>
        </w:tc>
        <w:tc>
          <w:tcPr>
            <w:tcW w:w="4678" w:type="dxa"/>
          </w:tcPr>
          <w:p w:rsidR="00BF48F4" w:rsidRDefault="00BF48F4" w:rsidP="008B55BC">
            <w:pPr>
              <w:jc w:val="center"/>
              <w:rPr>
                <w:rFonts w:ascii="Arial" w:hAnsi="Arial" w:cs="Arial"/>
                <w:iCs/>
              </w:rPr>
            </w:pPr>
          </w:p>
          <w:p w:rsidR="00BF48F4" w:rsidRDefault="00BF48F4" w:rsidP="008B55BC">
            <w:pPr>
              <w:pStyle w:val="Heading1"/>
              <w:rPr>
                <w:rFonts w:ascii="Arial" w:hAnsi="Arial" w:cs="Arial"/>
                <w:b w:val="0"/>
              </w:rPr>
            </w:pPr>
            <w:r>
              <w:rPr>
                <w:rFonts w:ascii="Arial" w:hAnsi="Arial" w:cs="Arial"/>
                <w:b w:val="0"/>
              </w:rPr>
              <w:t>Definition</w:t>
            </w:r>
          </w:p>
        </w:tc>
        <w:tc>
          <w:tcPr>
            <w:tcW w:w="1802" w:type="dxa"/>
            <w:hideMark/>
          </w:tcPr>
          <w:p w:rsidR="00BF48F4" w:rsidRDefault="00BF48F4" w:rsidP="008B55BC">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F48F4" w:rsidTr="008B55BC">
        <w:trPr>
          <w:cantSplit/>
        </w:trPr>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A+</w:t>
            </w:r>
          </w:p>
        </w:tc>
        <w:tc>
          <w:tcPr>
            <w:tcW w:w="4678" w:type="dxa"/>
            <w:hideMark/>
          </w:tcPr>
          <w:p w:rsidR="00BF48F4" w:rsidRDefault="00BF48F4" w:rsidP="008B55BC">
            <w:pPr>
              <w:jc w:val="center"/>
              <w:rPr>
                <w:rFonts w:ascii="Arial" w:hAnsi="Arial" w:cs="Arial"/>
              </w:rPr>
            </w:pPr>
            <w:r>
              <w:rPr>
                <w:rFonts w:ascii="Arial" w:hAnsi="Arial" w:cs="Arial"/>
              </w:rPr>
              <w:t>90 – 100%</w:t>
            </w:r>
          </w:p>
        </w:tc>
        <w:tc>
          <w:tcPr>
            <w:tcW w:w="1802" w:type="dxa"/>
            <w:vMerge w:val="restart"/>
            <w:vAlign w:val="center"/>
            <w:hideMark/>
          </w:tcPr>
          <w:p w:rsidR="00BF48F4" w:rsidRDefault="00BF48F4" w:rsidP="008B55BC">
            <w:pPr>
              <w:jc w:val="center"/>
              <w:rPr>
                <w:rFonts w:ascii="Arial" w:hAnsi="Arial" w:cs="Arial"/>
              </w:rPr>
            </w:pPr>
            <w:r>
              <w:rPr>
                <w:rFonts w:ascii="Arial" w:hAnsi="Arial" w:cs="Arial"/>
              </w:rPr>
              <w:t>4.00</w:t>
            </w:r>
          </w:p>
        </w:tc>
      </w:tr>
      <w:tr w:rsidR="00BF48F4" w:rsidTr="008B55BC">
        <w:trPr>
          <w:cantSplit/>
        </w:trPr>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A</w:t>
            </w:r>
          </w:p>
        </w:tc>
        <w:tc>
          <w:tcPr>
            <w:tcW w:w="4678" w:type="dxa"/>
            <w:hideMark/>
          </w:tcPr>
          <w:p w:rsidR="00BF48F4" w:rsidRDefault="00BF48F4" w:rsidP="008B55BC">
            <w:pPr>
              <w:jc w:val="center"/>
              <w:rPr>
                <w:rFonts w:ascii="Arial" w:hAnsi="Arial" w:cs="Arial"/>
              </w:rPr>
            </w:pPr>
            <w:r>
              <w:rPr>
                <w:rFonts w:ascii="Arial" w:hAnsi="Arial" w:cs="Arial"/>
              </w:rPr>
              <w:t>80 – 89%</w:t>
            </w:r>
          </w:p>
        </w:tc>
        <w:tc>
          <w:tcPr>
            <w:tcW w:w="1802" w:type="dxa"/>
            <w:vMerge/>
            <w:vAlign w:val="center"/>
            <w:hideMark/>
          </w:tcPr>
          <w:p w:rsidR="00BF48F4" w:rsidRDefault="00BF48F4" w:rsidP="008B55BC">
            <w:pP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B</w:t>
            </w:r>
          </w:p>
        </w:tc>
        <w:tc>
          <w:tcPr>
            <w:tcW w:w="4678" w:type="dxa"/>
            <w:hideMark/>
          </w:tcPr>
          <w:p w:rsidR="00BF48F4" w:rsidRDefault="00BF48F4" w:rsidP="008B55BC">
            <w:pPr>
              <w:jc w:val="center"/>
              <w:rPr>
                <w:rFonts w:ascii="Arial" w:hAnsi="Arial" w:cs="Arial"/>
              </w:rPr>
            </w:pPr>
            <w:r>
              <w:rPr>
                <w:rFonts w:ascii="Arial" w:hAnsi="Arial" w:cs="Arial"/>
              </w:rPr>
              <w:t>70 - 79%</w:t>
            </w:r>
          </w:p>
        </w:tc>
        <w:tc>
          <w:tcPr>
            <w:tcW w:w="1802" w:type="dxa"/>
            <w:hideMark/>
          </w:tcPr>
          <w:p w:rsidR="00BF48F4" w:rsidRDefault="00BF48F4" w:rsidP="008B55BC">
            <w:pPr>
              <w:jc w:val="center"/>
              <w:rPr>
                <w:rFonts w:ascii="Arial" w:hAnsi="Arial" w:cs="Arial"/>
              </w:rPr>
            </w:pPr>
            <w:r>
              <w:rPr>
                <w:rFonts w:ascii="Arial" w:hAnsi="Arial" w:cs="Arial"/>
              </w:rPr>
              <w:t>3.00</w:t>
            </w: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C</w:t>
            </w:r>
          </w:p>
        </w:tc>
        <w:tc>
          <w:tcPr>
            <w:tcW w:w="4678" w:type="dxa"/>
            <w:hideMark/>
          </w:tcPr>
          <w:p w:rsidR="00BF48F4" w:rsidRDefault="00BF48F4" w:rsidP="008B55BC">
            <w:pPr>
              <w:jc w:val="center"/>
              <w:rPr>
                <w:rFonts w:ascii="Arial" w:hAnsi="Arial" w:cs="Arial"/>
              </w:rPr>
            </w:pPr>
            <w:r>
              <w:rPr>
                <w:rFonts w:ascii="Arial" w:hAnsi="Arial" w:cs="Arial"/>
              </w:rPr>
              <w:t>60 - 69%</w:t>
            </w:r>
          </w:p>
        </w:tc>
        <w:tc>
          <w:tcPr>
            <w:tcW w:w="1802" w:type="dxa"/>
            <w:hideMark/>
          </w:tcPr>
          <w:p w:rsidR="00BF48F4" w:rsidRDefault="00BF48F4" w:rsidP="008B55BC">
            <w:pPr>
              <w:jc w:val="center"/>
              <w:rPr>
                <w:rFonts w:ascii="Arial" w:hAnsi="Arial" w:cs="Arial"/>
              </w:rPr>
            </w:pPr>
            <w:r>
              <w:rPr>
                <w:rFonts w:ascii="Arial" w:hAnsi="Arial" w:cs="Arial"/>
              </w:rPr>
              <w:t>2.00</w:t>
            </w: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D</w:t>
            </w:r>
          </w:p>
        </w:tc>
        <w:tc>
          <w:tcPr>
            <w:tcW w:w="4678" w:type="dxa"/>
            <w:hideMark/>
          </w:tcPr>
          <w:p w:rsidR="00BF48F4" w:rsidRDefault="00BF48F4" w:rsidP="008B55BC">
            <w:pPr>
              <w:jc w:val="center"/>
              <w:rPr>
                <w:rFonts w:ascii="Arial" w:hAnsi="Arial" w:cs="Arial"/>
              </w:rPr>
            </w:pPr>
            <w:r>
              <w:rPr>
                <w:rFonts w:ascii="Arial" w:hAnsi="Arial" w:cs="Arial"/>
              </w:rPr>
              <w:t>50 – 59%</w:t>
            </w:r>
          </w:p>
        </w:tc>
        <w:tc>
          <w:tcPr>
            <w:tcW w:w="1802" w:type="dxa"/>
            <w:hideMark/>
          </w:tcPr>
          <w:p w:rsidR="00BF48F4" w:rsidRDefault="00BF48F4" w:rsidP="008B55BC">
            <w:pPr>
              <w:jc w:val="center"/>
              <w:rPr>
                <w:rFonts w:ascii="Arial" w:hAnsi="Arial" w:cs="Arial"/>
              </w:rPr>
            </w:pPr>
            <w:r>
              <w:rPr>
                <w:rFonts w:ascii="Arial" w:hAnsi="Arial" w:cs="Arial"/>
              </w:rPr>
              <w:t>1.00</w:t>
            </w: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F (Fail)</w:t>
            </w:r>
          </w:p>
        </w:tc>
        <w:tc>
          <w:tcPr>
            <w:tcW w:w="4678" w:type="dxa"/>
            <w:hideMark/>
          </w:tcPr>
          <w:p w:rsidR="00BF48F4" w:rsidRDefault="00BF48F4" w:rsidP="008B55BC">
            <w:pPr>
              <w:jc w:val="center"/>
              <w:rPr>
                <w:rFonts w:ascii="Arial" w:hAnsi="Arial" w:cs="Arial"/>
              </w:rPr>
            </w:pPr>
            <w:r>
              <w:rPr>
                <w:rFonts w:ascii="Arial" w:hAnsi="Arial" w:cs="Arial"/>
              </w:rPr>
              <w:t>49% and below</w:t>
            </w:r>
          </w:p>
        </w:tc>
        <w:tc>
          <w:tcPr>
            <w:tcW w:w="1802" w:type="dxa"/>
            <w:hideMark/>
          </w:tcPr>
          <w:p w:rsidR="00BF48F4" w:rsidRDefault="00BF48F4" w:rsidP="008B55BC">
            <w:pPr>
              <w:jc w:val="center"/>
              <w:rPr>
                <w:rFonts w:ascii="Arial" w:hAnsi="Arial" w:cs="Arial"/>
              </w:rPr>
            </w:pPr>
            <w:r>
              <w:rPr>
                <w:rFonts w:ascii="Arial" w:hAnsi="Arial" w:cs="Arial"/>
              </w:rPr>
              <w:t>0.00</w:t>
            </w:r>
          </w:p>
        </w:tc>
      </w:tr>
      <w:tr w:rsidR="00BF48F4" w:rsidTr="008B55BC">
        <w:tc>
          <w:tcPr>
            <w:tcW w:w="675" w:type="dxa"/>
          </w:tcPr>
          <w:p w:rsidR="00BF48F4" w:rsidRDefault="00BF48F4" w:rsidP="008B55BC">
            <w:pPr>
              <w:rPr>
                <w:rFonts w:ascii="Arial" w:hAnsi="Arial" w:cs="Arial"/>
              </w:rPr>
            </w:pPr>
          </w:p>
        </w:tc>
        <w:tc>
          <w:tcPr>
            <w:tcW w:w="1701" w:type="dxa"/>
          </w:tcPr>
          <w:p w:rsidR="00BF48F4" w:rsidRDefault="00BF48F4" w:rsidP="008B55BC">
            <w:pPr>
              <w:rPr>
                <w:rFonts w:ascii="Arial" w:hAnsi="Arial" w:cs="Arial"/>
              </w:rPr>
            </w:pPr>
          </w:p>
        </w:tc>
        <w:tc>
          <w:tcPr>
            <w:tcW w:w="4678" w:type="dxa"/>
          </w:tcPr>
          <w:p w:rsidR="00BF48F4" w:rsidRDefault="00BF48F4" w:rsidP="008B55BC">
            <w:pPr>
              <w:rPr>
                <w:rFonts w:ascii="Arial" w:hAnsi="Arial" w:cs="Arial"/>
              </w:rPr>
            </w:pPr>
          </w:p>
        </w:tc>
        <w:tc>
          <w:tcPr>
            <w:tcW w:w="1802" w:type="dxa"/>
          </w:tcPr>
          <w:p w:rsidR="00BF48F4" w:rsidRDefault="00BF48F4" w:rsidP="008B55BC">
            <w:pPr>
              <w:jc w:val="cente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CR (Credit)</w:t>
            </w:r>
          </w:p>
        </w:tc>
        <w:tc>
          <w:tcPr>
            <w:tcW w:w="4678" w:type="dxa"/>
            <w:hideMark/>
          </w:tcPr>
          <w:p w:rsidR="00BF48F4" w:rsidRDefault="00BF48F4" w:rsidP="008B55BC">
            <w:pPr>
              <w:rPr>
                <w:rFonts w:ascii="Arial" w:hAnsi="Arial" w:cs="Arial"/>
              </w:rPr>
            </w:pPr>
            <w:r>
              <w:rPr>
                <w:rFonts w:ascii="Arial" w:hAnsi="Arial" w:cs="Arial"/>
              </w:rPr>
              <w:t>Credit for diploma requirements has been awarded.</w:t>
            </w:r>
          </w:p>
        </w:tc>
        <w:tc>
          <w:tcPr>
            <w:tcW w:w="1802" w:type="dxa"/>
          </w:tcPr>
          <w:p w:rsidR="00BF48F4" w:rsidRDefault="00BF48F4" w:rsidP="008B55BC">
            <w:pPr>
              <w:jc w:val="cente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S</w:t>
            </w:r>
          </w:p>
        </w:tc>
        <w:tc>
          <w:tcPr>
            <w:tcW w:w="4678" w:type="dxa"/>
            <w:hideMark/>
          </w:tcPr>
          <w:p w:rsidR="00BF48F4" w:rsidRDefault="00BF48F4" w:rsidP="008B55BC">
            <w:pPr>
              <w:rPr>
                <w:rFonts w:ascii="Arial" w:hAnsi="Arial" w:cs="Arial"/>
              </w:rPr>
            </w:pPr>
            <w:r>
              <w:rPr>
                <w:rFonts w:ascii="Arial" w:hAnsi="Arial" w:cs="Arial"/>
              </w:rPr>
              <w:t>Satisfactory achievement in field /clinical placement or non-graded subject area.</w:t>
            </w:r>
          </w:p>
        </w:tc>
        <w:tc>
          <w:tcPr>
            <w:tcW w:w="1802" w:type="dxa"/>
          </w:tcPr>
          <w:p w:rsidR="00BF48F4" w:rsidRDefault="00BF48F4" w:rsidP="008B55BC">
            <w:pPr>
              <w:jc w:val="cente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U</w:t>
            </w:r>
          </w:p>
        </w:tc>
        <w:tc>
          <w:tcPr>
            <w:tcW w:w="4678" w:type="dxa"/>
            <w:hideMark/>
          </w:tcPr>
          <w:p w:rsidR="00BF48F4" w:rsidRDefault="00BF48F4" w:rsidP="008B55BC">
            <w:pPr>
              <w:rPr>
                <w:rFonts w:ascii="Arial" w:hAnsi="Arial" w:cs="Arial"/>
              </w:rPr>
            </w:pPr>
            <w:r>
              <w:rPr>
                <w:rFonts w:ascii="Arial" w:hAnsi="Arial" w:cs="Arial"/>
              </w:rPr>
              <w:t>Unsatisfactory achievement in field/clinical placement or non-graded subject area.</w:t>
            </w:r>
          </w:p>
        </w:tc>
        <w:tc>
          <w:tcPr>
            <w:tcW w:w="1802" w:type="dxa"/>
          </w:tcPr>
          <w:p w:rsidR="00BF48F4" w:rsidRDefault="00BF48F4" w:rsidP="008B55BC">
            <w:pPr>
              <w:jc w:val="cente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X</w:t>
            </w:r>
          </w:p>
        </w:tc>
        <w:tc>
          <w:tcPr>
            <w:tcW w:w="4678" w:type="dxa"/>
            <w:hideMark/>
          </w:tcPr>
          <w:p w:rsidR="00BF48F4" w:rsidRDefault="00BF48F4" w:rsidP="008B55B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F48F4" w:rsidRDefault="00BF48F4" w:rsidP="008B55BC">
            <w:pPr>
              <w:jc w:val="cente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NR</w:t>
            </w:r>
          </w:p>
        </w:tc>
        <w:tc>
          <w:tcPr>
            <w:tcW w:w="4678" w:type="dxa"/>
            <w:hideMark/>
          </w:tcPr>
          <w:p w:rsidR="00BF48F4" w:rsidRDefault="00BF48F4" w:rsidP="008B55BC">
            <w:pPr>
              <w:rPr>
                <w:rFonts w:ascii="Arial" w:hAnsi="Arial" w:cs="Arial"/>
              </w:rPr>
            </w:pPr>
            <w:r>
              <w:rPr>
                <w:rFonts w:ascii="Arial" w:hAnsi="Arial" w:cs="Arial"/>
              </w:rPr>
              <w:t xml:space="preserve">Grade not reported to Registrar's office.  </w:t>
            </w:r>
          </w:p>
        </w:tc>
        <w:tc>
          <w:tcPr>
            <w:tcW w:w="1802" w:type="dxa"/>
          </w:tcPr>
          <w:p w:rsidR="00BF48F4" w:rsidRDefault="00BF48F4" w:rsidP="008B55BC">
            <w:pPr>
              <w:jc w:val="center"/>
              <w:rPr>
                <w:rFonts w:ascii="Arial" w:hAnsi="Arial" w:cs="Arial"/>
              </w:rPr>
            </w:pPr>
          </w:p>
        </w:tc>
      </w:tr>
      <w:tr w:rsidR="00BF48F4" w:rsidTr="008B55BC">
        <w:tc>
          <w:tcPr>
            <w:tcW w:w="675" w:type="dxa"/>
          </w:tcPr>
          <w:p w:rsidR="00BF48F4" w:rsidRDefault="00BF48F4" w:rsidP="008B55BC">
            <w:pPr>
              <w:rPr>
                <w:rFonts w:ascii="Arial" w:hAnsi="Arial" w:cs="Arial"/>
              </w:rPr>
            </w:pPr>
          </w:p>
        </w:tc>
        <w:tc>
          <w:tcPr>
            <w:tcW w:w="1701" w:type="dxa"/>
            <w:hideMark/>
          </w:tcPr>
          <w:p w:rsidR="00BF48F4" w:rsidRDefault="00BF48F4" w:rsidP="008B55BC">
            <w:pPr>
              <w:rPr>
                <w:rFonts w:ascii="Arial" w:hAnsi="Arial" w:cs="Arial"/>
              </w:rPr>
            </w:pPr>
            <w:r>
              <w:rPr>
                <w:rFonts w:ascii="Arial" w:hAnsi="Arial" w:cs="Arial"/>
              </w:rPr>
              <w:t>W</w:t>
            </w:r>
          </w:p>
        </w:tc>
        <w:tc>
          <w:tcPr>
            <w:tcW w:w="4678" w:type="dxa"/>
            <w:hideMark/>
          </w:tcPr>
          <w:p w:rsidR="00BF48F4" w:rsidRDefault="00BF48F4" w:rsidP="008B55BC">
            <w:pPr>
              <w:rPr>
                <w:rFonts w:ascii="Arial" w:hAnsi="Arial" w:cs="Arial"/>
              </w:rPr>
            </w:pPr>
            <w:r>
              <w:rPr>
                <w:rFonts w:ascii="Arial" w:hAnsi="Arial" w:cs="Arial"/>
              </w:rPr>
              <w:t>Student has withdrawn from the course without academic penalty.</w:t>
            </w:r>
          </w:p>
        </w:tc>
        <w:tc>
          <w:tcPr>
            <w:tcW w:w="1802" w:type="dxa"/>
          </w:tcPr>
          <w:p w:rsidR="00BF48F4" w:rsidRDefault="00BF48F4" w:rsidP="008B55BC">
            <w:pPr>
              <w:jc w:val="center"/>
              <w:rPr>
                <w:rFonts w:ascii="Arial" w:hAnsi="Arial" w:cs="Arial"/>
              </w:rPr>
            </w:pPr>
          </w:p>
        </w:tc>
      </w:tr>
    </w:tbl>
    <w:p w:rsidR="00BF48F4" w:rsidRDefault="00BF48F4" w:rsidP="00BF48F4">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BF48F4" w:rsidTr="008B55BC">
        <w:trPr>
          <w:cantSplit/>
          <w:trHeight w:val="450"/>
        </w:trPr>
        <w:tc>
          <w:tcPr>
            <w:tcW w:w="675" w:type="dxa"/>
            <w:hideMark/>
          </w:tcPr>
          <w:p w:rsidR="00BF48F4" w:rsidRDefault="00BF48F4" w:rsidP="008B55BC">
            <w:pPr>
              <w:rPr>
                <w:rFonts w:ascii="Arial" w:hAnsi="Arial"/>
                <w:b/>
              </w:rPr>
            </w:pPr>
            <w:r>
              <w:rPr>
                <w:rFonts w:ascii="Arial" w:hAnsi="Arial"/>
                <w:b/>
              </w:rPr>
              <w:lastRenderedPageBreak/>
              <w:t>VI.</w:t>
            </w:r>
          </w:p>
        </w:tc>
        <w:tc>
          <w:tcPr>
            <w:tcW w:w="8181" w:type="dxa"/>
            <w:gridSpan w:val="2"/>
          </w:tcPr>
          <w:p w:rsidR="00BF48F4" w:rsidRDefault="00BF48F4" w:rsidP="008B55BC">
            <w:pPr>
              <w:rPr>
                <w:rFonts w:ascii="Arial" w:hAnsi="Arial"/>
                <w:b/>
              </w:rPr>
            </w:pPr>
            <w:r>
              <w:rPr>
                <w:rFonts w:ascii="Arial" w:hAnsi="Arial"/>
                <w:b/>
              </w:rPr>
              <w:t>SPECIAL NOTES:</w:t>
            </w:r>
          </w:p>
          <w:p w:rsidR="00BF48F4" w:rsidRDefault="00BF48F4" w:rsidP="008B55BC">
            <w:pPr>
              <w:rPr>
                <w:rFonts w:ascii="Arial" w:hAnsi="Arial"/>
              </w:rPr>
            </w:pPr>
          </w:p>
        </w:tc>
      </w:tr>
      <w:tr w:rsidR="00BF48F4" w:rsidTr="008B55BC">
        <w:trPr>
          <w:gridAfter w:val="1"/>
          <w:wAfter w:w="18" w:type="dxa"/>
          <w:cantSplit/>
        </w:trPr>
        <w:tc>
          <w:tcPr>
            <w:tcW w:w="8838" w:type="dxa"/>
            <w:gridSpan w:val="2"/>
          </w:tcPr>
          <w:p w:rsidR="00BF48F4" w:rsidRDefault="00BF48F4" w:rsidP="008B55BC">
            <w:pPr>
              <w:rPr>
                <w:rFonts w:ascii="Arial" w:hAnsi="Arial" w:cs="Arial"/>
                <w:szCs w:val="24"/>
                <w:u w:val="single"/>
              </w:rPr>
            </w:pPr>
          </w:p>
          <w:p w:rsidR="00BF48F4" w:rsidRDefault="00BF48F4" w:rsidP="008B55BC">
            <w:pPr>
              <w:rPr>
                <w:rFonts w:ascii="Arial" w:hAnsi="Arial" w:cs="Arial"/>
                <w:sz w:val="22"/>
                <w:szCs w:val="22"/>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BF48F4" w:rsidRDefault="00BF48F4" w:rsidP="008B55BC">
            <w:pPr>
              <w:rPr>
                <w:rFonts w:ascii="Arial" w:hAnsi="Arial" w:cs="Arial"/>
              </w:rPr>
            </w:pPr>
          </w:p>
          <w:p w:rsidR="00BF48F4" w:rsidRDefault="00BF48F4" w:rsidP="008B55BC">
            <w:pPr>
              <w:rPr>
                <w:rFonts w:ascii="Arial" w:hAnsi="Arial" w:cs="Arial"/>
                <w:szCs w:val="24"/>
                <w:u w:val="single"/>
              </w:rPr>
            </w:pPr>
            <w:r>
              <w:rPr>
                <w:rFonts w:ascii="Arial" w:hAnsi="Arial" w:cs="Arial"/>
              </w:rPr>
              <w:t xml:space="preserve">It is also important to note, that the minimum overall GPA required in order </w:t>
            </w:r>
            <w:proofErr w:type="gramStart"/>
            <w:r>
              <w:rPr>
                <w:rFonts w:ascii="Arial" w:hAnsi="Arial" w:cs="Arial"/>
              </w:rPr>
              <w:t>to graduate</w:t>
            </w:r>
            <w:proofErr w:type="gramEnd"/>
            <w:r>
              <w:rPr>
                <w:rFonts w:ascii="Arial" w:hAnsi="Arial" w:cs="Arial"/>
              </w:rPr>
              <w:t xml:space="preserve"> from a Sault College program remains 2.0.</w:t>
            </w:r>
          </w:p>
          <w:p w:rsidR="00BF48F4" w:rsidRDefault="00BF48F4" w:rsidP="008B55BC">
            <w:pPr>
              <w:rPr>
                <w:rFonts w:ascii="Arial" w:hAnsi="Arial" w:cs="Arial"/>
                <w:szCs w:val="24"/>
                <w:u w:val="single"/>
              </w:rPr>
            </w:pPr>
          </w:p>
          <w:p w:rsidR="00BF48F4" w:rsidRDefault="00BF48F4" w:rsidP="008B55BC">
            <w:pPr>
              <w:rPr>
                <w:rFonts w:ascii="Arial" w:hAnsi="Arial" w:cs="Arial"/>
                <w:szCs w:val="24"/>
                <w:u w:val="single"/>
              </w:rPr>
            </w:pPr>
            <w:r>
              <w:rPr>
                <w:rFonts w:ascii="Arial" w:hAnsi="Arial" w:cs="Arial"/>
                <w:szCs w:val="24"/>
                <w:u w:val="single"/>
              </w:rPr>
              <w:t>Attendance:</w:t>
            </w:r>
          </w:p>
          <w:p w:rsidR="00BF48F4" w:rsidRDefault="00BF48F4" w:rsidP="008B55B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BF48F4" w:rsidRDefault="00BF48F4" w:rsidP="008B55BC">
            <w:pPr>
              <w:rPr>
                <w:rFonts w:ascii="Arial" w:hAnsi="Arial"/>
              </w:rPr>
            </w:pPr>
          </w:p>
        </w:tc>
      </w:tr>
      <w:tr w:rsidR="00BF48F4" w:rsidTr="008B55BC">
        <w:trPr>
          <w:gridAfter w:val="1"/>
          <w:wAfter w:w="18" w:type="dxa"/>
          <w:cantSplit/>
        </w:trPr>
        <w:tc>
          <w:tcPr>
            <w:tcW w:w="8838" w:type="dxa"/>
            <w:gridSpan w:val="2"/>
          </w:tcPr>
          <w:p w:rsidR="00BF48F4" w:rsidRDefault="00BF48F4" w:rsidP="008B55BC">
            <w:pPr>
              <w:rPr>
                <w:rFonts w:ascii="Arial" w:hAnsi="Arial"/>
                <w:b/>
              </w:rPr>
            </w:pPr>
            <w:r>
              <w:rPr>
                <w:rFonts w:ascii="Arial" w:hAnsi="Arial"/>
                <w:b/>
              </w:rPr>
              <w:t>Note:  Some of the topics may contain violent or sensitive material.</w:t>
            </w:r>
          </w:p>
          <w:p w:rsidR="00BF48F4" w:rsidRDefault="00BF48F4" w:rsidP="008B55BC">
            <w:pPr>
              <w:rPr>
                <w:rFonts w:ascii="Arial" w:hAnsi="Arial" w:cs="Arial"/>
                <w:szCs w:val="24"/>
                <w:u w:val="single"/>
              </w:rPr>
            </w:pPr>
          </w:p>
        </w:tc>
      </w:tr>
    </w:tbl>
    <w:p w:rsidR="00BF48F4" w:rsidRDefault="00BF48F4" w:rsidP="00BF48F4">
      <w:pPr>
        <w:rPr>
          <w:rFonts w:ascii="Arial" w:hAnsi="Arial" w:cs="Arial"/>
          <w:b/>
          <w:szCs w:val="24"/>
        </w:rPr>
      </w:pPr>
    </w:p>
    <w:p w:rsidR="00BF48F4" w:rsidRDefault="00BF48F4" w:rsidP="00BF48F4">
      <w:pPr>
        <w:rPr>
          <w:rFonts w:ascii="Arial" w:hAnsi="Arial" w:cs="Arial"/>
          <w:b/>
          <w:szCs w:val="24"/>
        </w:rPr>
      </w:pPr>
    </w:p>
    <w:p w:rsidR="00BF48F4" w:rsidRDefault="00BF48F4" w:rsidP="00BF48F4">
      <w:pPr>
        <w:rPr>
          <w:rFonts w:ascii="Arial" w:hAnsi="Arial" w:cs="Arial"/>
          <w:b/>
          <w:szCs w:val="24"/>
        </w:rPr>
      </w:pPr>
      <w:r>
        <w:rPr>
          <w:rFonts w:ascii="Arial" w:hAnsi="Arial" w:cs="Arial"/>
          <w:b/>
          <w:szCs w:val="24"/>
        </w:rPr>
        <w:t>VII. COURSE OUTLINE ADDENDUM:</w:t>
      </w:r>
    </w:p>
    <w:p w:rsidR="00BF48F4" w:rsidRDefault="00BF48F4" w:rsidP="00BF48F4">
      <w:pPr>
        <w:rPr>
          <w:rFonts w:ascii="Arial" w:hAnsi="Arial" w:cs="Arial"/>
          <w:szCs w:val="24"/>
        </w:rPr>
      </w:pPr>
    </w:p>
    <w:p w:rsidR="00BF48F4" w:rsidRDefault="00BF48F4" w:rsidP="00BF48F4">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BF48F4" w:rsidRDefault="00BF48F4" w:rsidP="00BF48F4"/>
    <w:p w:rsidR="00BF48F4" w:rsidRPr="00FB7550" w:rsidRDefault="00BF48F4" w:rsidP="00BF48F4">
      <w:pPr>
        <w:rPr>
          <w:rFonts w:ascii="Arial" w:hAnsi="Arial" w:cs="Arial"/>
        </w:rPr>
      </w:pPr>
      <w:r w:rsidRPr="00FB7550">
        <w:rPr>
          <w:rFonts w:ascii="Arial" w:hAnsi="Arial" w:cs="Arial"/>
        </w:rPr>
        <w:t xml:space="preserve">Addendum: </w:t>
      </w:r>
    </w:p>
    <w:p w:rsidR="00BF48F4" w:rsidRPr="00FB7550" w:rsidRDefault="00BF48F4" w:rsidP="00BF48F4">
      <w:pPr>
        <w:rPr>
          <w:rFonts w:ascii="Arial" w:hAnsi="Arial" w:cs="Arial"/>
        </w:rPr>
      </w:pPr>
    </w:p>
    <w:p w:rsidR="00BF48F4" w:rsidRPr="00FB7550" w:rsidRDefault="00BF48F4" w:rsidP="00BF48F4">
      <w:pPr>
        <w:rPr>
          <w:rFonts w:ascii="Arial" w:hAnsi="Arial" w:cs="Arial"/>
        </w:rPr>
      </w:pPr>
      <w:r w:rsidRPr="00FB7550">
        <w:rPr>
          <w:rFonts w:ascii="Arial" w:hAnsi="Arial" w:cs="Arial"/>
        </w:rPr>
        <w:t xml:space="preserve">Further modifications may be required as needed as the semester progresses based on individual student(s) abilities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F48F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BF48F4">
          <w:pPr>
            <w:rPr>
              <w:rFonts w:ascii="Arial" w:hAnsi="Arial"/>
              <w:snapToGrid w:val="0"/>
            </w:rPr>
          </w:pPr>
          <w:r>
            <w:rPr>
              <w:rFonts w:ascii="Arial" w:hAnsi="Arial"/>
              <w:snapToGrid w:val="0"/>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BF48F4">
          <w:pPr>
            <w:pStyle w:val="Header"/>
            <w:jc w:val="right"/>
            <w:rPr>
              <w:rFonts w:ascii="Arial" w:hAnsi="Arial"/>
              <w:snapToGrid w:val="0"/>
            </w:rPr>
          </w:pPr>
          <w:r>
            <w:rPr>
              <w:rFonts w:ascii="Arial" w:hAnsi="Arial"/>
              <w:snapToGrid w:val="0"/>
            </w:rPr>
            <w:t>GAS0103</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0"/>
  </w:num>
  <w:num w:numId="26">
    <w:abstractNumId w:val="17"/>
  </w:num>
  <w:num w:numId="27">
    <w:abstractNumId w:val="25"/>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48F4"/>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F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F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C8CF9-D957-4F9C-B88C-E5100DC38317}"/>
</file>

<file path=customXml/itemProps2.xml><?xml version="1.0" encoding="utf-8"?>
<ds:datastoreItem xmlns:ds="http://schemas.openxmlformats.org/officeDocument/2006/customXml" ds:itemID="{576D4273-0D5F-4D7D-BC53-B1D1E76BA3D7}"/>
</file>

<file path=customXml/itemProps3.xml><?xml version="1.0" encoding="utf-8"?>
<ds:datastoreItem xmlns:ds="http://schemas.openxmlformats.org/officeDocument/2006/customXml" ds:itemID="{78285770-55E1-419C-AE14-415EDFC3901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1273</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2015-10-02T14:34:00Z</dcterms:created>
  <dcterms:modified xsi:type="dcterms:W3CDTF">2015-10-02T14:34:00Z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1364200</vt:r8>
  </property>
</Properties>
</file>